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A429" w14:textId="6524F0FC" w:rsidR="00CF6E4B" w:rsidRPr="00CF4168" w:rsidRDefault="00A61B3B" w:rsidP="00D27702">
      <w:pPr>
        <w:pStyle w:val="Heading1"/>
        <w:rPr>
          <w:rFonts w:cs="Arial"/>
          <w:szCs w:val="24"/>
        </w:rPr>
      </w:pPr>
      <w:r w:rsidRPr="00CF4168">
        <w:rPr>
          <w:rFonts w:cs="Arial"/>
          <w:i w:val="0"/>
          <w:noProof/>
          <w:szCs w:val="24"/>
        </w:rPr>
        <w:drawing>
          <wp:inline distT="0" distB="0" distL="0" distR="0" wp14:anchorId="04EC820F" wp14:editId="1321A8F5">
            <wp:extent cx="3152775" cy="830050"/>
            <wp:effectExtent l="0" t="0" r="0" b="825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14501" cy="846301"/>
                    </a:xfrm>
                    <a:prstGeom prst="rect">
                      <a:avLst/>
                    </a:prstGeom>
                  </pic:spPr>
                </pic:pic>
              </a:graphicData>
            </a:graphic>
          </wp:inline>
        </w:drawing>
      </w:r>
    </w:p>
    <w:p w14:paraId="3503CEF1" w14:textId="553DE284" w:rsidR="00A61B3B" w:rsidRPr="00CF4168" w:rsidRDefault="00CF6E4B" w:rsidP="00D27702">
      <w:pPr>
        <w:rPr>
          <w:rFonts w:ascii="Arial" w:hAnsi="Arial" w:cs="Arial"/>
          <w:b/>
          <w:bCs/>
          <w:szCs w:val="24"/>
        </w:rPr>
      </w:pPr>
      <w:r w:rsidRPr="00CF4168">
        <w:rPr>
          <w:rFonts w:ascii="Arial" w:hAnsi="Arial" w:cs="Arial"/>
          <w:szCs w:val="24"/>
        </w:rPr>
        <w:tab/>
      </w:r>
      <w:r w:rsidRPr="00CF4168">
        <w:rPr>
          <w:rFonts w:ascii="Arial" w:hAnsi="Arial" w:cs="Arial"/>
          <w:szCs w:val="24"/>
        </w:rPr>
        <w:tab/>
      </w:r>
    </w:p>
    <w:p w14:paraId="48C91455" w14:textId="77777777" w:rsidR="00A61B3B" w:rsidRPr="00CF4168" w:rsidRDefault="00A61B3B" w:rsidP="00D27702">
      <w:pPr>
        <w:ind w:firstLine="720"/>
        <w:rPr>
          <w:rFonts w:ascii="Arial" w:hAnsi="Arial" w:cs="Arial"/>
          <w:b/>
          <w:bCs/>
          <w:szCs w:val="24"/>
          <w:lang w:val="fr-FR"/>
        </w:rPr>
      </w:pPr>
    </w:p>
    <w:p w14:paraId="4C83527B" w14:textId="3A722A2F" w:rsidR="00A61B3B" w:rsidRPr="00CF4168" w:rsidRDefault="00A61B3B" w:rsidP="00D27702">
      <w:pPr>
        <w:ind w:firstLine="720"/>
        <w:jc w:val="right"/>
        <w:rPr>
          <w:rFonts w:ascii="Arial" w:hAnsi="Arial" w:cs="Arial"/>
          <w:b/>
          <w:bCs/>
          <w:szCs w:val="24"/>
        </w:rPr>
      </w:pPr>
      <w:r w:rsidRPr="00CF4168">
        <w:rPr>
          <w:rFonts w:ascii="Arial" w:hAnsi="Arial" w:cs="Arial"/>
          <w:b/>
          <w:bCs/>
          <w:szCs w:val="24"/>
        </w:rPr>
        <w:t>News Release</w:t>
      </w:r>
    </w:p>
    <w:p w14:paraId="409D146A" w14:textId="727A8000" w:rsidR="00A61B3B" w:rsidRPr="00CF4168" w:rsidRDefault="00BE4024" w:rsidP="00D27702">
      <w:pPr>
        <w:ind w:firstLine="720"/>
        <w:jc w:val="right"/>
        <w:rPr>
          <w:rFonts w:ascii="Arial" w:hAnsi="Arial" w:cs="Arial"/>
          <w:szCs w:val="24"/>
        </w:rPr>
      </w:pPr>
      <w:r w:rsidRPr="00CF4168">
        <w:rPr>
          <w:rFonts w:ascii="Arial" w:hAnsi="Arial" w:cs="Arial"/>
          <w:b/>
          <w:bCs/>
          <w:szCs w:val="24"/>
        </w:rPr>
        <w:t>Contact:</w:t>
      </w:r>
      <w:r w:rsidR="00A61B3B" w:rsidRPr="00CF4168">
        <w:rPr>
          <w:rFonts w:ascii="Arial" w:hAnsi="Arial" w:cs="Arial"/>
          <w:szCs w:val="24"/>
        </w:rPr>
        <w:t xml:space="preserve"> Les Sinclair</w:t>
      </w:r>
    </w:p>
    <w:p w14:paraId="55FDA829" w14:textId="6A119C10" w:rsidR="00CF6E4B" w:rsidRPr="00CF4168" w:rsidRDefault="003853B9" w:rsidP="00D27702">
      <w:pPr>
        <w:jc w:val="right"/>
        <w:rPr>
          <w:rFonts w:ascii="Arial" w:hAnsi="Arial" w:cs="Arial"/>
          <w:szCs w:val="24"/>
        </w:rPr>
      </w:pPr>
      <w:r w:rsidRPr="00CF4168">
        <w:rPr>
          <w:rFonts w:ascii="Arial" w:hAnsi="Arial" w:cs="Arial"/>
          <w:szCs w:val="24"/>
        </w:rPr>
        <w:t>434-962-5403</w:t>
      </w:r>
    </w:p>
    <w:p w14:paraId="7F29230E" w14:textId="108B25F1" w:rsidR="00CF6E4B" w:rsidRPr="00CF4168" w:rsidRDefault="00CF6E4B" w:rsidP="00D27702">
      <w:pPr>
        <w:jc w:val="right"/>
        <w:rPr>
          <w:rFonts w:ascii="Arial" w:hAnsi="Arial" w:cs="Arial"/>
          <w:szCs w:val="24"/>
        </w:rPr>
      </w:pPr>
      <w:r w:rsidRPr="00CF4168">
        <w:rPr>
          <w:rFonts w:ascii="Arial" w:hAnsi="Arial" w:cs="Arial"/>
          <w:szCs w:val="24"/>
        </w:rPr>
        <w:tab/>
      </w:r>
      <w:r w:rsidRPr="00CF4168">
        <w:rPr>
          <w:rFonts w:ascii="Arial" w:hAnsi="Arial" w:cs="Arial"/>
          <w:szCs w:val="24"/>
        </w:rPr>
        <w:tab/>
      </w:r>
      <w:r w:rsidR="003853B9" w:rsidRPr="00CF4168">
        <w:rPr>
          <w:rFonts w:ascii="Arial" w:hAnsi="Arial" w:cs="Arial"/>
          <w:szCs w:val="24"/>
        </w:rPr>
        <w:t>l</w:t>
      </w:r>
      <w:r w:rsidRPr="00CF4168">
        <w:rPr>
          <w:rFonts w:ascii="Arial" w:hAnsi="Arial" w:cs="Arial"/>
          <w:szCs w:val="24"/>
        </w:rPr>
        <w:t>s</w:t>
      </w:r>
      <w:r w:rsidR="003853B9" w:rsidRPr="00CF4168">
        <w:rPr>
          <w:rFonts w:ascii="Arial" w:hAnsi="Arial" w:cs="Arial"/>
          <w:szCs w:val="24"/>
        </w:rPr>
        <w:t>inclair@brafb.org</w:t>
      </w:r>
      <w:r w:rsidRPr="00CF4168">
        <w:rPr>
          <w:rFonts w:ascii="Arial" w:hAnsi="Arial" w:cs="Arial"/>
          <w:szCs w:val="24"/>
        </w:rPr>
        <w:t xml:space="preserve"> </w:t>
      </w:r>
      <w:r w:rsidR="00D24743" w:rsidRPr="00CF4168">
        <w:rPr>
          <w:rFonts w:ascii="Arial" w:hAnsi="Arial" w:cs="Arial"/>
          <w:szCs w:val="24"/>
        </w:rPr>
        <w:t xml:space="preserve"> </w:t>
      </w:r>
    </w:p>
    <w:p w14:paraId="408C0AA7" w14:textId="77777777" w:rsidR="008611DF" w:rsidRPr="00CF4168" w:rsidRDefault="008611DF" w:rsidP="00D27702">
      <w:pPr>
        <w:rPr>
          <w:rFonts w:ascii="Arial" w:hAnsi="Arial" w:cs="Arial"/>
          <w:szCs w:val="24"/>
        </w:rPr>
        <w:sectPr w:rsidR="008611DF" w:rsidRPr="00CF4168" w:rsidSect="008611DF">
          <w:pgSz w:w="12240" w:h="15840"/>
          <w:pgMar w:top="1440" w:right="1224" w:bottom="1080" w:left="1224" w:header="720" w:footer="1008" w:gutter="0"/>
          <w:cols w:num="2" w:space="0"/>
          <w:noEndnote/>
        </w:sectPr>
      </w:pPr>
    </w:p>
    <w:p w14:paraId="7D3FFD27" w14:textId="45E59430" w:rsidR="00CF6E4B" w:rsidRPr="00CF4168" w:rsidRDefault="00CF6E4B" w:rsidP="00D27702">
      <w:pPr>
        <w:rPr>
          <w:rFonts w:ascii="Arial" w:hAnsi="Arial" w:cs="Arial"/>
          <w:szCs w:val="24"/>
        </w:rPr>
      </w:pPr>
    </w:p>
    <w:p w14:paraId="1ADFA9EC" w14:textId="77777777" w:rsidR="00CF6E4B" w:rsidRPr="00CF4168" w:rsidRDefault="00672679" w:rsidP="00D27702">
      <w:pPr>
        <w:rPr>
          <w:rFonts w:ascii="Arial" w:hAnsi="Arial" w:cs="Arial"/>
          <w:b/>
          <w:szCs w:val="24"/>
        </w:rPr>
      </w:pPr>
      <w:r w:rsidRPr="00CF4168">
        <w:rPr>
          <w:rFonts w:ascii="Arial" w:hAnsi="Arial" w:cs="Arial"/>
          <w:b/>
          <w:szCs w:val="24"/>
        </w:rPr>
        <w:t>FOR IMMEDIATE RELEASE</w:t>
      </w:r>
    </w:p>
    <w:p w14:paraId="118673D1" w14:textId="77777777" w:rsidR="00CF6E4B" w:rsidRPr="00CF4168" w:rsidRDefault="00CF6E4B" w:rsidP="00D27702">
      <w:pPr>
        <w:jc w:val="center"/>
        <w:rPr>
          <w:rFonts w:ascii="Arial" w:hAnsi="Arial" w:cs="Arial"/>
          <w:szCs w:val="24"/>
        </w:rPr>
      </w:pPr>
    </w:p>
    <w:p w14:paraId="5529FEC5" w14:textId="7AC40AAF" w:rsidR="00CF6E4B" w:rsidRPr="00CF4168" w:rsidRDefault="002956DA" w:rsidP="00D27702">
      <w:pPr>
        <w:jc w:val="center"/>
        <w:rPr>
          <w:rFonts w:ascii="Arial" w:hAnsi="Arial" w:cs="Arial"/>
          <w:b/>
          <w:szCs w:val="24"/>
        </w:rPr>
      </w:pPr>
      <w:bookmarkStart w:id="0" w:name="_Hlk118880924"/>
      <w:bookmarkStart w:id="1" w:name="_Hlk118881332"/>
      <w:r w:rsidRPr="00CF4168">
        <w:rPr>
          <w:rFonts w:ascii="Arial" w:hAnsi="Arial" w:cs="Arial"/>
          <w:b/>
          <w:szCs w:val="24"/>
        </w:rPr>
        <w:t xml:space="preserve">Blue Ridge Area Food Bank </w:t>
      </w:r>
      <w:r w:rsidR="00B00649">
        <w:rPr>
          <w:rFonts w:ascii="Arial" w:hAnsi="Arial" w:cs="Arial"/>
          <w:b/>
          <w:szCs w:val="24"/>
        </w:rPr>
        <w:t>I</w:t>
      </w:r>
      <w:r w:rsidRPr="00CF4168">
        <w:rPr>
          <w:rFonts w:ascii="Arial" w:hAnsi="Arial" w:cs="Arial"/>
          <w:b/>
          <w:szCs w:val="24"/>
        </w:rPr>
        <w:t>s Delivering Hope with the Help of Food Lion</w:t>
      </w:r>
      <w:r w:rsidR="00F921E1" w:rsidRPr="00CF4168">
        <w:rPr>
          <w:rFonts w:ascii="Arial" w:hAnsi="Arial" w:cs="Arial"/>
          <w:b/>
          <w:szCs w:val="24"/>
        </w:rPr>
        <w:t xml:space="preserve">’s Sponsorship of </w:t>
      </w:r>
      <w:r w:rsidR="00DC2CDC">
        <w:rPr>
          <w:rFonts w:ascii="Arial" w:hAnsi="Arial" w:cs="Arial"/>
          <w:b/>
          <w:szCs w:val="24"/>
        </w:rPr>
        <w:t xml:space="preserve">53’ </w:t>
      </w:r>
      <w:r w:rsidR="00F921E1" w:rsidRPr="00CF4168">
        <w:rPr>
          <w:rFonts w:ascii="Arial" w:hAnsi="Arial" w:cs="Arial"/>
          <w:b/>
          <w:szCs w:val="24"/>
        </w:rPr>
        <w:t xml:space="preserve">Trailer </w:t>
      </w:r>
    </w:p>
    <w:p w14:paraId="57F7D591" w14:textId="77777777" w:rsidR="00D27702" w:rsidRPr="00CF4168" w:rsidRDefault="00D27702" w:rsidP="00D27702">
      <w:pPr>
        <w:rPr>
          <w:rFonts w:ascii="Arial" w:hAnsi="Arial" w:cs="Arial"/>
          <w:szCs w:val="24"/>
        </w:rPr>
      </w:pPr>
    </w:p>
    <w:p w14:paraId="0EF56E55" w14:textId="5F255E3A" w:rsidR="00E260DB" w:rsidRPr="00CF4168" w:rsidRDefault="00A61B3B" w:rsidP="00331F12">
      <w:pPr>
        <w:rPr>
          <w:rFonts w:ascii="Arial" w:hAnsi="Arial" w:cs="Arial"/>
          <w:szCs w:val="24"/>
        </w:rPr>
      </w:pPr>
      <w:r w:rsidRPr="00185CA3">
        <w:rPr>
          <w:rFonts w:ascii="Arial" w:hAnsi="Arial" w:cs="Arial"/>
          <w:b/>
          <w:bCs/>
          <w:szCs w:val="24"/>
        </w:rPr>
        <w:t>VERONA</w:t>
      </w:r>
      <w:r w:rsidR="00475CE0" w:rsidRPr="00185CA3">
        <w:rPr>
          <w:rFonts w:ascii="Arial" w:hAnsi="Arial" w:cs="Arial"/>
          <w:b/>
          <w:bCs/>
          <w:szCs w:val="24"/>
        </w:rPr>
        <w:t xml:space="preserve">, </w:t>
      </w:r>
      <w:r w:rsidR="00060AA7" w:rsidRPr="00185CA3">
        <w:rPr>
          <w:rFonts w:ascii="Arial" w:hAnsi="Arial" w:cs="Arial"/>
          <w:b/>
          <w:bCs/>
          <w:szCs w:val="24"/>
        </w:rPr>
        <w:t>Va</w:t>
      </w:r>
      <w:r w:rsidRPr="00185CA3">
        <w:rPr>
          <w:rFonts w:ascii="Arial" w:hAnsi="Arial" w:cs="Arial"/>
          <w:b/>
          <w:bCs/>
          <w:szCs w:val="24"/>
        </w:rPr>
        <w:t xml:space="preserve">. </w:t>
      </w:r>
      <w:r w:rsidRPr="00CF4168">
        <w:rPr>
          <w:rFonts w:ascii="Arial" w:hAnsi="Arial" w:cs="Arial"/>
          <w:b/>
          <w:bCs/>
          <w:szCs w:val="24"/>
        </w:rPr>
        <w:t>(</w:t>
      </w:r>
      <w:r w:rsidR="00D27702" w:rsidRPr="00CF4168">
        <w:rPr>
          <w:rFonts w:ascii="Arial" w:hAnsi="Arial" w:cs="Arial"/>
          <w:b/>
          <w:bCs/>
          <w:szCs w:val="24"/>
        </w:rPr>
        <w:t>November 8</w:t>
      </w:r>
      <w:r w:rsidR="00533B7E" w:rsidRPr="00CF4168">
        <w:rPr>
          <w:rFonts w:ascii="Arial" w:hAnsi="Arial" w:cs="Arial"/>
          <w:b/>
          <w:bCs/>
          <w:szCs w:val="24"/>
        </w:rPr>
        <w:t>, 2022</w:t>
      </w:r>
      <w:r w:rsidRPr="00CF4168">
        <w:rPr>
          <w:rFonts w:ascii="Arial" w:hAnsi="Arial" w:cs="Arial"/>
          <w:b/>
          <w:bCs/>
          <w:szCs w:val="24"/>
        </w:rPr>
        <w:t>)</w:t>
      </w:r>
      <w:r w:rsidR="00475CE0" w:rsidRPr="00CF4168">
        <w:rPr>
          <w:rFonts w:ascii="Arial" w:hAnsi="Arial" w:cs="Arial"/>
          <w:szCs w:val="24"/>
        </w:rPr>
        <w:t xml:space="preserve"> </w:t>
      </w:r>
      <w:r w:rsidR="00060AA7" w:rsidRPr="00CF4168">
        <w:rPr>
          <w:rFonts w:ascii="Arial" w:hAnsi="Arial" w:cs="Arial"/>
          <w:szCs w:val="24"/>
        </w:rPr>
        <w:t>–</w:t>
      </w:r>
      <w:r w:rsidR="002956DA" w:rsidRPr="00CF4168">
        <w:rPr>
          <w:rFonts w:ascii="Arial" w:hAnsi="Arial" w:cs="Arial"/>
          <w:szCs w:val="24"/>
        </w:rPr>
        <w:t xml:space="preserve"> </w:t>
      </w:r>
      <w:r w:rsidR="00F921E1" w:rsidRPr="00CF4168">
        <w:rPr>
          <w:rFonts w:ascii="Arial" w:hAnsi="Arial" w:cs="Arial"/>
          <w:szCs w:val="24"/>
        </w:rPr>
        <w:t xml:space="preserve">The Blue Ridge Area Food Bank will </w:t>
      </w:r>
      <w:r w:rsidR="0027238E" w:rsidRPr="00CF4168">
        <w:rPr>
          <w:rFonts w:ascii="Arial" w:hAnsi="Arial" w:cs="Arial"/>
          <w:szCs w:val="24"/>
        </w:rPr>
        <w:t xml:space="preserve">have the </w:t>
      </w:r>
      <w:r w:rsidR="00E94551">
        <w:rPr>
          <w:rFonts w:ascii="Arial" w:hAnsi="Arial" w:cs="Arial"/>
          <w:szCs w:val="24"/>
        </w:rPr>
        <w:t xml:space="preserve">official </w:t>
      </w:r>
      <w:r w:rsidR="0027238E" w:rsidRPr="00CF4168">
        <w:rPr>
          <w:rFonts w:ascii="Arial" w:hAnsi="Arial" w:cs="Arial"/>
          <w:szCs w:val="24"/>
        </w:rPr>
        <w:t xml:space="preserve">public </w:t>
      </w:r>
      <w:r w:rsidR="00E260DB" w:rsidRPr="00CF4168">
        <w:rPr>
          <w:rFonts w:ascii="Arial" w:hAnsi="Arial" w:cs="Arial"/>
          <w:szCs w:val="24"/>
        </w:rPr>
        <w:t>unveiling</w:t>
      </w:r>
      <w:r w:rsidR="0027238E" w:rsidRPr="00CF4168">
        <w:rPr>
          <w:rFonts w:ascii="Arial" w:hAnsi="Arial" w:cs="Arial"/>
          <w:szCs w:val="24"/>
        </w:rPr>
        <w:t xml:space="preserve"> of </w:t>
      </w:r>
      <w:r w:rsidR="00DC2CDC">
        <w:rPr>
          <w:rFonts w:ascii="Arial" w:hAnsi="Arial" w:cs="Arial"/>
          <w:szCs w:val="24"/>
        </w:rPr>
        <w:t>a 53’ t</w:t>
      </w:r>
      <w:r w:rsidR="00F921E1" w:rsidRPr="00CF4168">
        <w:rPr>
          <w:rFonts w:ascii="Arial" w:hAnsi="Arial" w:cs="Arial"/>
          <w:szCs w:val="24"/>
        </w:rPr>
        <w:t>railer</w:t>
      </w:r>
      <w:r w:rsidR="00AC27F6" w:rsidRPr="00CF4168">
        <w:rPr>
          <w:rFonts w:ascii="Arial" w:hAnsi="Arial" w:cs="Arial"/>
          <w:szCs w:val="24"/>
        </w:rPr>
        <w:t>, sponsored by Food Lion,</w:t>
      </w:r>
      <w:r w:rsidR="00F921E1" w:rsidRPr="00CF4168">
        <w:rPr>
          <w:rFonts w:ascii="Arial" w:hAnsi="Arial" w:cs="Arial"/>
          <w:szCs w:val="24"/>
        </w:rPr>
        <w:t xml:space="preserve"> on Thursday November 10, at 12 p.m. at the</w:t>
      </w:r>
      <w:r w:rsidR="00AC27F6" w:rsidRPr="00CF4168">
        <w:rPr>
          <w:rFonts w:ascii="Arial" w:hAnsi="Arial" w:cs="Arial"/>
          <w:szCs w:val="24"/>
        </w:rPr>
        <w:t xml:space="preserve"> Food Bank’s</w:t>
      </w:r>
      <w:r w:rsidR="00F921E1" w:rsidRPr="00CF4168">
        <w:rPr>
          <w:rFonts w:ascii="Arial" w:hAnsi="Arial" w:cs="Arial"/>
          <w:szCs w:val="24"/>
        </w:rPr>
        <w:t xml:space="preserve"> Verona warehouse. </w:t>
      </w:r>
      <w:r w:rsidR="00AC27F6" w:rsidRPr="00CF4168">
        <w:rPr>
          <w:rFonts w:ascii="Arial" w:hAnsi="Arial" w:cs="Arial"/>
          <w:szCs w:val="24"/>
        </w:rPr>
        <w:t xml:space="preserve">This is a new development in the long-standing partnership between the Food Bank and Food Lion. The Delivering Hope </w:t>
      </w:r>
      <w:r w:rsidR="00CF4168">
        <w:rPr>
          <w:rFonts w:ascii="Arial" w:hAnsi="Arial" w:cs="Arial"/>
          <w:szCs w:val="24"/>
        </w:rPr>
        <w:t xml:space="preserve">recognition </w:t>
      </w:r>
      <w:r w:rsidR="00E260DB" w:rsidRPr="00CF4168">
        <w:rPr>
          <w:rFonts w:ascii="Arial" w:hAnsi="Arial" w:cs="Arial"/>
          <w:szCs w:val="24"/>
        </w:rPr>
        <w:t xml:space="preserve">means that Food Lion </w:t>
      </w:r>
      <w:r w:rsidR="00B00649">
        <w:rPr>
          <w:rFonts w:ascii="Arial" w:hAnsi="Arial" w:cs="Arial"/>
          <w:szCs w:val="24"/>
        </w:rPr>
        <w:t>has made a significant financial contribution</w:t>
      </w:r>
      <w:r w:rsidR="00AC27F6" w:rsidRPr="00CF4168">
        <w:rPr>
          <w:rFonts w:ascii="Arial" w:hAnsi="Arial" w:cs="Arial"/>
          <w:szCs w:val="24"/>
        </w:rPr>
        <w:t xml:space="preserve"> to </w:t>
      </w:r>
      <w:r w:rsidR="00E260DB" w:rsidRPr="00CF4168">
        <w:rPr>
          <w:rFonts w:ascii="Arial" w:hAnsi="Arial" w:cs="Arial"/>
          <w:szCs w:val="24"/>
        </w:rPr>
        <w:t xml:space="preserve">help </w:t>
      </w:r>
      <w:r w:rsidR="00CF4168">
        <w:rPr>
          <w:rFonts w:ascii="Arial" w:hAnsi="Arial" w:cs="Arial"/>
          <w:szCs w:val="24"/>
        </w:rPr>
        <w:t>the Food Bank</w:t>
      </w:r>
      <w:r w:rsidR="00E260DB" w:rsidRPr="00CF4168">
        <w:rPr>
          <w:rFonts w:ascii="Arial" w:hAnsi="Arial" w:cs="Arial"/>
          <w:szCs w:val="24"/>
        </w:rPr>
        <w:t xml:space="preserve"> deliver healthy nutritious food to our guests. </w:t>
      </w:r>
    </w:p>
    <w:p w14:paraId="0614E91C" w14:textId="6B3F8F71" w:rsidR="002956DA" w:rsidRPr="00CF4168" w:rsidRDefault="002956DA" w:rsidP="00331F12">
      <w:pPr>
        <w:rPr>
          <w:rFonts w:ascii="Arial" w:hAnsi="Arial" w:cs="Arial"/>
          <w:szCs w:val="24"/>
        </w:rPr>
      </w:pPr>
    </w:p>
    <w:p w14:paraId="77633729" w14:textId="7D3E9B12" w:rsidR="00F921E1" w:rsidRPr="00CF4168" w:rsidRDefault="002956DA" w:rsidP="00F921E1">
      <w:pPr>
        <w:rPr>
          <w:rFonts w:ascii="Arial" w:eastAsia="Calibri" w:hAnsi="Arial" w:cs="Arial"/>
          <w:szCs w:val="24"/>
        </w:rPr>
      </w:pPr>
      <w:r w:rsidRPr="00CF4168">
        <w:rPr>
          <w:rFonts w:ascii="Arial" w:hAnsi="Arial" w:cs="Arial"/>
          <w:szCs w:val="24"/>
        </w:rPr>
        <w:t>This past year</w:t>
      </w:r>
      <w:r w:rsidRPr="00CF4168">
        <w:rPr>
          <w:rFonts w:ascii="Arial" w:eastAsia="Calibri" w:hAnsi="Arial" w:cs="Arial"/>
          <w:szCs w:val="24"/>
        </w:rPr>
        <w:t>, the Blue Ridge Area Food Bank and partners distributed almost 25 million pounds of food to our area’s children, seniors, and families facing food insecurity</w:t>
      </w:r>
      <w:r w:rsidR="00AC27F6" w:rsidRPr="00CF4168">
        <w:rPr>
          <w:rFonts w:ascii="Arial" w:eastAsia="Calibri" w:hAnsi="Arial" w:cs="Arial"/>
          <w:szCs w:val="24"/>
        </w:rPr>
        <w:t xml:space="preserve">. </w:t>
      </w:r>
      <w:r w:rsidRPr="00CF4168">
        <w:rPr>
          <w:rFonts w:ascii="Arial" w:eastAsia="Calibri" w:hAnsi="Arial" w:cs="Arial"/>
          <w:szCs w:val="24"/>
        </w:rPr>
        <w:t xml:space="preserve">Efficiently distributing millions of pounds of fresh produce and other nutritious food throughout 25 counties is a critical role of a regional </w:t>
      </w:r>
      <w:r w:rsidR="00B00649">
        <w:rPr>
          <w:rFonts w:ascii="Arial" w:eastAsia="Calibri" w:hAnsi="Arial" w:cs="Arial"/>
          <w:szCs w:val="24"/>
        </w:rPr>
        <w:t>food bank</w:t>
      </w:r>
      <w:r w:rsidR="00CF4168">
        <w:rPr>
          <w:rFonts w:ascii="Arial" w:eastAsia="Calibri" w:hAnsi="Arial" w:cs="Arial"/>
          <w:szCs w:val="24"/>
        </w:rPr>
        <w:t>, re</w:t>
      </w:r>
      <w:r w:rsidR="00AC27F6" w:rsidRPr="00CF4168">
        <w:rPr>
          <w:rFonts w:ascii="Arial" w:eastAsia="Calibri" w:hAnsi="Arial" w:cs="Arial"/>
          <w:szCs w:val="24"/>
        </w:rPr>
        <w:t>quir</w:t>
      </w:r>
      <w:r w:rsidR="00CF4168">
        <w:rPr>
          <w:rFonts w:ascii="Arial" w:eastAsia="Calibri" w:hAnsi="Arial" w:cs="Arial"/>
          <w:szCs w:val="24"/>
        </w:rPr>
        <w:t>ing a</w:t>
      </w:r>
      <w:r w:rsidR="00AC27F6" w:rsidRPr="00CF4168">
        <w:rPr>
          <w:rFonts w:ascii="Arial" w:eastAsia="Calibri" w:hAnsi="Arial" w:cs="Arial"/>
          <w:szCs w:val="24"/>
        </w:rPr>
        <w:t xml:space="preserve"> fleet of vehicles to cover approximately 234,000 miles last year. </w:t>
      </w:r>
      <w:r w:rsidR="00F921E1" w:rsidRPr="00CF4168">
        <w:rPr>
          <w:rFonts w:ascii="Arial" w:eastAsia="Calibri" w:hAnsi="Arial" w:cs="Arial"/>
          <w:szCs w:val="24"/>
        </w:rPr>
        <w:t xml:space="preserve">The Blue Ridge Area Food Bank is dedicated to ensuring the right food gets to the right people – when they need it most. But </w:t>
      </w:r>
      <w:r w:rsidR="00CF4168">
        <w:rPr>
          <w:rFonts w:ascii="Arial" w:eastAsia="Calibri" w:hAnsi="Arial" w:cs="Arial"/>
          <w:szCs w:val="24"/>
        </w:rPr>
        <w:t>it c</w:t>
      </w:r>
      <w:r w:rsidR="00F921E1" w:rsidRPr="00CF4168">
        <w:rPr>
          <w:rFonts w:ascii="Arial" w:eastAsia="Calibri" w:hAnsi="Arial" w:cs="Arial"/>
          <w:szCs w:val="24"/>
        </w:rPr>
        <w:t xml:space="preserve">an’t </w:t>
      </w:r>
      <w:r w:rsidR="00CF4168">
        <w:rPr>
          <w:rFonts w:ascii="Arial" w:eastAsia="Calibri" w:hAnsi="Arial" w:cs="Arial"/>
          <w:szCs w:val="24"/>
        </w:rPr>
        <w:t xml:space="preserve">be done </w:t>
      </w:r>
      <w:r w:rsidR="00F921E1" w:rsidRPr="00CF4168">
        <w:rPr>
          <w:rFonts w:ascii="Arial" w:eastAsia="Calibri" w:hAnsi="Arial" w:cs="Arial"/>
          <w:szCs w:val="24"/>
        </w:rPr>
        <w:t>alone.</w:t>
      </w:r>
    </w:p>
    <w:p w14:paraId="2DCB9D6D" w14:textId="77777777" w:rsidR="00F921E1" w:rsidRPr="00CF4168" w:rsidRDefault="00F921E1" w:rsidP="002956DA">
      <w:pPr>
        <w:rPr>
          <w:rFonts w:ascii="Arial" w:eastAsia="Calibri" w:hAnsi="Arial" w:cs="Arial"/>
          <w:szCs w:val="24"/>
        </w:rPr>
      </w:pPr>
    </w:p>
    <w:p w14:paraId="4A9B5AB6" w14:textId="72EE58AC" w:rsidR="00AC27F6" w:rsidRDefault="00AC27F6" w:rsidP="002956DA">
      <w:pPr>
        <w:rPr>
          <w:rFonts w:ascii="Arial" w:hAnsi="Arial" w:cs="Arial"/>
          <w:szCs w:val="24"/>
        </w:rPr>
      </w:pPr>
      <w:r w:rsidRPr="00CF4168">
        <w:rPr>
          <w:rFonts w:ascii="Arial" w:hAnsi="Arial" w:cs="Arial"/>
          <w:szCs w:val="24"/>
        </w:rPr>
        <w:t>“</w:t>
      </w:r>
      <w:r w:rsidR="002956DA" w:rsidRPr="00CF4168">
        <w:rPr>
          <w:rFonts w:ascii="Arial" w:hAnsi="Arial" w:cs="Arial"/>
          <w:szCs w:val="24"/>
        </w:rPr>
        <w:t xml:space="preserve">We </w:t>
      </w:r>
      <w:r w:rsidRPr="00CF4168">
        <w:rPr>
          <w:rFonts w:ascii="Arial" w:hAnsi="Arial" w:cs="Arial"/>
          <w:szCs w:val="24"/>
        </w:rPr>
        <w:t xml:space="preserve">are happy to </w:t>
      </w:r>
      <w:r w:rsidR="002956DA" w:rsidRPr="00CF4168">
        <w:rPr>
          <w:rFonts w:ascii="Arial" w:hAnsi="Arial" w:cs="Arial"/>
          <w:szCs w:val="24"/>
        </w:rPr>
        <w:t>recognize Food Lion</w:t>
      </w:r>
      <w:r w:rsidRPr="00CF4168">
        <w:rPr>
          <w:rFonts w:ascii="Arial" w:hAnsi="Arial" w:cs="Arial"/>
          <w:szCs w:val="24"/>
        </w:rPr>
        <w:t xml:space="preserve"> for their ongoing partnership with the Food Bank. Their sponsorship of </w:t>
      </w:r>
      <w:r w:rsidR="002956DA" w:rsidRPr="00CF4168">
        <w:rPr>
          <w:rFonts w:ascii="Arial" w:hAnsi="Arial" w:cs="Arial"/>
          <w:szCs w:val="24"/>
        </w:rPr>
        <w:t>this brand-new trailer for the next 3 year</w:t>
      </w:r>
      <w:r w:rsidRPr="00CF4168">
        <w:rPr>
          <w:rFonts w:ascii="Arial" w:hAnsi="Arial" w:cs="Arial"/>
          <w:szCs w:val="24"/>
        </w:rPr>
        <w:t xml:space="preserve">s </w:t>
      </w:r>
      <w:r w:rsidR="00A76181">
        <w:rPr>
          <w:rFonts w:ascii="Arial" w:hAnsi="Arial" w:cs="Arial"/>
          <w:szCs w:val="24"/>
        </w:rPr>
        <w:t>means we have their support to</w:t>
      </w:r>
      <w:r w:rsidRPr="00CF4168">
        <w:rPr>
          <w:rFonts w:ascii="Arial" w:hAnsi="Arial" w:cs="Arial"/>
          <w:szCs w:val="24"/>
        </w:rPr>
        <w:t xml:space="preserve"> transport food throughout the region, </w:t>
      </w:r>
      <w:r w:rsidR="00A76181">
        <w:rPr>
          <w:rFonts w:ascii="Arial" w:hAnsi="Arial" w:cs="Arial"/>
          <w:szCs w:val="24"/>
        </w:rPr>
        <w:t>which helps</w:t>
      </w:r>
      <w:r w:rsidRPr="00CF4168">
        <w:rPr>
          <w:rFonts w:ascii="Arial" w:hAnsi="Arial" w:cs="Arial"/>
          <w:szCs w:val="24"/>
        </w:rPr>
        <w:t xml:space="preserve"> us better serve our communities</w:t>
      </w:r>
      <w:r w:rsidR="00CF4168">
        <w:rPr>
          <w:rFonts w:ascii="Arial" w:hAnsi="Arial" w:cs="Arial"/>
          <w:szCs w:val="24"/>
        </w:rPr>
        <w:t>,</w:t>
      </w:r>
      <w:r w:rsidRPr="00CF4168">
        <w:rPr>
          <w:rFonts w:ascii="Arial" w:hAnsi="Arial" w:cs="Arial"/>
          <w:szCs w:val="24"/>
        </w:rPr>
        <w:t xml:space="preserve">” </w:t>
      </w:r>
      <w:r w:rsidR="00CF4168">
        <w:rPr>
          <w:rFonts w:ascii="Arial" w:hAnsi="Arial" w:cs="Arial"/>
          <w:szCs w:val="24"/>
        </w:rPr>
        <w:t>s</w:t>
      </w:r>
      <w:r w:rsidRPr="00CF4168">
        <w:rPr>
          <w:rFonts w:ascii="Arial" w:hAnsi="Arial" w:cs="Arial"/>
          <w:szCs w:val="24"/>
        </w:rPr>
        <w:t>aid Michael McKee, CEO of the Food Bank</w:t>
      </w:r>
      <w:r w:rsidR="00CF4168">
        <w:rPr>
          <w:rFonts w:ascii="Arial" w:hAnsi="Arial" w:cs="Arial"/>
          <w:szCs w:val="24"/>
        </w:rPr>
        <w:t>.</w:t>
      </w:r>
    </w:p>
    <w:p w14:paraId="57FFBD3C" w14:textId="090B78FF" w:rsidR="00B8139B" w:rsidRDefault="00B8139B" w:rsidP="002956DA">
      <w:pPr>
        <w:rPr>
          <w:rFonts w:ascii="Arial" w:hAnsi="Arial" w:cs="Arial"/>
          <w:szCs w:val="24"/>
        </w:rPr>
      </w:pPr>
    </w:p>
    <w:p w14:paraId="182D8C15" w14:textId="6DACC13B" w:rsidR="00B8139B" w:rsidRPr="00CF4168" w:rsidRDefault="00B8139B" w:rsidP="002956DA">
      <w:pPr>
        <w:rPr>
          <w:rFonts w:ascii="Arial" w:hAnsi="Arial" w:cs="Arial"/>
          <w:szCs w:val="24"/>
        </w:rPr>
      </w:pPr>
      <w:r>
        <w:rPr>
          <w:rFonts w:ascii="Arial" w:hAnsi="Arial" w:cs="Arial"/>
          <w:szCs w:val="24"/>
        </w:rPr>
        <w:t>To help commemorate the event</w:t>
      </w:r>
      <w:r w:rsidR="00A76181">
        <w:rPr>
          <w:rFonts w:ascii="Arial" w:hAnsi="Arial" w:cs="Arial"/>
          <w:szCs w:val="24"/>
        </w:rPr>
        <w:t>,</w:t>
      </w:r>
      <w:r>
        <w:rPr>
          <w:rFonts w:ascii="Arial" w:hAnsi="Arial" w:cs="Arial"/>
          <w:szCs w:val="24"/>
        </w:rPr>
        <w:t xml:space="preserve"> Food Lion representatives will be volunteering at the Food Bank’s Verona </w:t>
      </w:r>
      <w:r w:rsidR="00B00649">
        <w:rPr>
          <w:rFonts w:ascii="Arial" w:hAnsi="Arial" w:cs="Arial"/>
          <w:szCs w:val="24"/>
        </w:rPr>
        <w:t>h</w:t>
      </w:r>
      <w:r>
        <w:rPr>
          <w:rFonts w:ascii="Arial" w:hAnsi="Arial" w:cs="Arial"/>
          <w:szCs w:val="24"/>
        </w:rPr>
        <w:t xml:space="preserve">eadquarters from 9:00 a.m. to 12:00 p.m., as well. </w:t>
      </w:r>
    </w:p>
    <w:p w14:paraId="594BCFDB" w14:textId="77777777" w:rsidR="00AC27F6" w:rsidRPr="00CF4168" w:rsidRDefault="00AC27F6" w:rsidP="002956DA">
      <w:pPr>
        <w:rPr>
          <w:rFonts w:ascii="Arial" w:hAnsi="Arial" w:cs="Arial"/>
          <w:szCs w:val="24"/>
        </w:rPr>
      </w:pPr>
    </w:p>
    <w:p w14:paraId="6D52DFA0" w14:textId="2A7F47F0" w:rsidR="00473849" w:rsidRDefault="00CF4168" w:rsidP="00CF4168">
      <w:pPr>
        <w:rPr>
          <w:rFonts w:ascii="Arial" w:hAnsi="Arial" w:cs="Arial"/>
          <w:szCs w:val="24"/>
        </w:rPr>
      </w:pPr>
      <w:r w:rsidRPr="00CF4168">
        <w:rPr>
          <w:rFonts w:ascii="Arial" w:hAnsi="Arial" w:cs="Arial"/>
          <w:szCs w:val="24"/>
        </w:rPr>
        <w:t>Food Bank guests are particularly sensitive to inflation, leading them to make difficult choices just to make ends meet</w:t>
      </w:r>
      <w:r w:rsidR="00473849">
        <w:rPr>
          <w:rFonts w:ascii="Arial" w:hAnsi="Arial" w:cs="Arial"/>
          <w:szCs w:val="24"/>
        </w:rPr>
        <w:t>.  Inflation recently has been at a 40-year high</w:t>
      </w:r>
      <w:r w:rsidR="00B00649">
        <w:rPr>
          <w:rFonts w:ascii="Arial" w:hAnsi="Arial" w:cs="Arial"/>
          <w:szCs w:val="24"/>
        </w:rPr>
        <w:t>,</w:t>
      </w:r>
      <w:r w:rsidR="00473849">
        <w:rPr>
          <w:rFonts w:ascii="Arial" w:hAnsi="Arial" w:cs="Arial"/>
          <w:szCs w:val="24"/>
        </w:rPr>
        <w:t xml:space="preserve"> meaning the Food Bank’s costs have also increased</w:t>
      </w:r>
      <w:r w:rsidR="00B00649">
        <w:rPr>
          <w:rFonts w:ascii="Arial" w:hAnsi="Arial" w:cs="Arial"/>
          <w:szCs w:val="24"/>
        </w:rPr>
        <w:t>. This makes the</w:t>
      </w:r>
      <w:r w:rsidR="00473849">
        <w:rPr>
          <w:rFonts w:ascii="Arial" w:hAnsi="Arial" w:cs="Arial"/>
          <w:szCs w:val="24"/>
        </w:rPr>
        <w:t xml:space="preserve"> sponsorship even more timely and important to the continued operation of delivering food,</w:t>
      </w:r>
      <w:r w:rsidR="00B00649">
        <w:rPr>
          <w:rFonts w:ascii="Arial" w:hAnsi="Arial" w:cs="Arial"/>
          <w:szCs w:val="24"/>
        </w:rPr>
        <w:t xml:space="preserve"> and</w:t>
      </w:r>
      <w:r w:rsidR="00473849">
        <w:rPr>
          <w:rFonts w:ascii="Arial" w:hAnsi="Arial" w:cs="Arial"/>
          <w:szCs w:val="24"/>
        </w:rPr>
        <w:t xml:space="preserve"> thereby delivering hope. </w:t>
      </w:r>
    </w:p>
    <w:p w14:paraId="74ACD781" w14:textId="25D46AF9" w:rsidR="00E94551" w:rsidRDefault="00E94551" w:rsidP="00CF4168">
      <w:pPr>
        <w:rPr>
          <w:rFonts w:ascii="Arial" w:hAnsi="Arial" w:cs="Arial"/>
          <w:szCs w:val="24"/>
        </w:rPr>
      </w:pPr>
    </w:p>
    <w:p w14:paraId="6AEFE224" w14:textId="2E8C0B4D" w:rsidR="002956DA" w:rsidRDefault="00473849" w:rsidP="00CF4168">
      <w:pPr>
        <w:rPr>
          <w:rFonts w:ascii="Arial" w:hAnsi="Arial" w:cs="Arial"/>
          <w:szCs w:val="24"/>
        </w:rPr>
      </w:pPr>
      <w:r>
        <w:rPr>
          <w:rFonts w:ascii="Arial" w:hAnsi="Arial" w:cs="Arial"/>
          <w:szCs w:val="24"/>
        </w:rPr>
        <w:t xml:space="preserve">This </w:t>
      </w:r>
      <w:r w:rsidRPr="00CF4168">
        <w:rPr>
          <w:rFonts w:ascii="Arial" w:hAnsi="Arial" w:cs="Arial"/>
          <w:szCs w:val="24"/>
        </w:rPr>
        <w:t>partnership</w:t>
      </w:r>
      <w:r w:rsidR="00CF4168">
        <w:rPr>
          <w:rFonts w:ascii="Arial" w:hAnsi="Arial" w:cs="Arial"/>
          <w:szCs w:val="24"/>
        </w:rPr>
        <w:t xml:space="preserve"> with Food Lion</w:t>
      </w:r>
      <w:r w:rsidR="00AC27F6" w:rsidRPr="00CF4168">
        <w:rPr>
          <w:rFonts w:ascii="Arial" w:hAnsi="Arial" w:cs="Arial"/>
          <w:szCs w:val="24"/>
        </w:rPr>
        <w:t xml:space="preserve"> helps </w:t>
      </w:r>
      <w:r>
        <w:rPr>
          <w:rFonts w:ascii="Arial" w:hAnsi="Arial" w:cs="Arial"/>
          <w:szCs w:val="24"/>
        </w:rPr>
        <w:t xml:space="preserve">the Blue Ridge Food Bank </w:t>
      </w:r>
      <w:r w:rsidR="00AC27F6" w:rsidRPr="00CF4168">
        <w:rPr>
          <w:rFonts w:ascii="Arial" w:hAnsi="Arial" w:cs="Arial"/>
          <w:szCs w:val="24"/>
        </w:rPr>
        <w:t xml:space="preserve">continue </w:t>
      </w:r>
      <w:r>
        <w:rPr>
          <w:rFonts w:ascii="Arial" w:hAnsi="Arial" w:cs="Arial"/>
          <w:szCs w:val="24"/>
        </w:rPr>
        <w:t xml:space="preserve">its </w:t>
      </w:r>
      <w:r w:rsidR="00AC27F6" w:rsidRPr="00CF4168">
        <w:rPr>
          <w:rFonts w:ascii="Arial" w:hAnsi="Arial" w:cs="Arial"/>
          <w:szCs w:val="24"/>
        </w:rPr>
        <w:t xml:space="preserve">mission of </w:t>
      </w:r>
      <w:r w:rsidR="00CF4168" w:rsidRPr="00CF4168">
        <w:rPr>
          <w:rFonts w:ascii="Arial" w:hAnsi="Arial" w:cs="Arial"/>
          <w:szCs w:val="24"/>
        </w:rPr>
        <w:t xml:space="preserve">ensuring everyone has enough to eat. </w:t>
      </w:r>
      <w:r w:rsidR="00AC27F6" w:rsidRPr="00CF4168">
        <w:rPr>
          <w:rFonts w:ascii="Arial" w:hAnsi="Arial" w:cs="Arial"/>
          <w:szCs w:val="24"/>
        </w:rPr>
        <w:t xml:space="preserve"> </w:t>
      </w:r>
    </w:p>
    <w:p w14:paraId="4D9A4836" w14:textId="32D12525" w:rsidR="00473849" w:rsidRDefault="00473849" w:rsidP="00CF4168">
      <w:pPr>
        <w:rPr>
          <w:rFonts w:ascii="Arial" w:hAnsi="Arial" w:cs="Arial"/>
          <w:szCs w:val="24"/>
        </w:rPr>
      </w:pPr>
    </w:p>
    <w:p w14:paraId="5D546D59" w14:textId="42301539" w:rsidR="00B8139B" w:rsidRDefault="00B8139B" w:rsidP="00B8139B">
      <w:pPr>
        <w:rPr>
          <w:rFonts w:ascii="Arial" w:hAnsi="Arial" w:cs="Arial"/>
          <w:szCs w:val="24"/>
        </w:rPr>
      </w:pPr>
      <w:r>
        <w:rPr>
          <w:rFonts w:ascii="Arial" w:hAnsi="Arial" w:cs="Arial"/>
          <w:szCs w:val="24"/>
        </w:rPr>
        <w:t xml:space="preserve">The official unveiling of </w:t>
      </w:r>
      <w:r w:rsidR="00DC2CDC">
        <w:rPr>
          <w:rFonts w:ascii="Arial" w:hAnsi="Arial" w:cs="Arial"/>
          <w:szCs w:val="24"/>
        </w:rPr>
        <w:t>the trailer</w:t>
      </w:r>
      <w:r>
        <w:rPr>
          <w:rFonts w:ascii="Arial" w:hAnsi="Arial" w:cs="Arial"/>
          <w:szCs w:val="24"/>
        </w:rPr>
        <w:t xml:space="preserve"> takes place Thursday, November 10, 2022, at 12:00 p.m. in the rear of the Blue Ridge Area Food Bank’s </w:t>
      </w:r>
      <w:bookmarkEnd w:id="1"/>
      <w:r>
        <w:rPr>
          <w:rFonts w:ascii="Arial" w:hAnsi="Arial" w:cs="Arial"/>
          <w:szCs w:val="24"/>
        </w:rPr>
        <w:t>Verona warehouse, at the loading docks, located at 9</w:t>
      </w:r>
      <w:r w:rsidRPr="00E94551">
        <w:rPr>
          <w:rFonts w:ascii="Arial" w:hAnsi="Arial" w:cs="Arial"/>
          <w:szCs w:val="24"/>
        </w:rPr>
        <w:t>6 Laurel Hill Road</w:t>
      </w:r>
      <w:r>
        <w:rPr>
          <w:rFonts w:ascii="Arial" w:hAnsi="Arial" w:cs="Arial"/>
          <w:szCs w:val="24"/>
        </w:rPr>
        <w:t xml:space="preserve">, </w:t>
      </w:r>
      <w:r w:rsidRPr="00E94551">
        <w:rPr>
          <w:rFonts w:ascii="Arial" w:hAnsi="Arial" w:cs="Arial"/>
          <w:szCs w:val="24"/>
        </w:rPr>
        <w:t>Verona, VA 24482</w:t>
      </w:r>
      <w:r>
        <w:rPr>
          <w:rFonts w:ascii="Arial" w:hAnsi="Arial" w:cs="Arial"/>
          <w:szCs w:val="24"/>
        </w:rPr>
        <w:t xml:space="preserve">.  Officials from the Food Bank and Food Lion will be on hand for comments and interviews. </w:t>
      </w:r>
    </w:p>
    <w:bookmarkEnd w:id="0"/>
    <w:p w14:paraId="45541056" w14:textId="77777777" w:rsidR="00B8139B" w:rsidRDefault="00B8139B" w:rsidP="00B8139B">
      <w:pPr>
        <w:rPr>
          <w:rFonts w:ascii="Arial" w:hAnsi="Arial" w:cs="Arial"/>
          <w:szCs w:val="24"/>
        </w:rPr>
      </w:pPr>
    </w:p>
    <w:p w14:paraId="21BAE020" w14:textId="0AF3C833" w:rsidR="00B8139B" w:rsidRDefault="00B8139B" w:rsidP="00B8139B">
      <w:pPr>
        <w:rPr>
          <w:rFonts w:ascii="Arial" w:hAnsi="Arial" w:cs="Arial"/>
          <w:szCs w:val="24"/>
        </w:rPr>
      </w:pPr>
      <w:r>
        <w:rPr>
          <w:rFonts w:ascii="Arial" w:hAnsi="Arial" w:cs="Arial"/>
          <w:szCs w:val="24"/>
        </w:rPr>
        <w:lastRenderedPageBreak/>
        <w:t xml:space="preserve">For more information contact Les Sinclair, Communications and PR Manager of the Food Bank at </w:t>
      </w:r>
      <w:hyperlink r:id="rId7" w:history="1">
        <w:r w:rsidRPr="0041054D">
          <w:rPr>
            <w:rStyle w:val="Hyperlink"/>
            <w:rFonts w:ascii="Arial" w:hAnsi="Arial" w:cs="Arial"/>
            <w:szCs w:val="24"/>
          </w:rPr>
          <w:t>lsinclair@brafb.org</w:t>
        </w:r>
      </w:hyperlink>
      <w:r>
        <w:rPr>
          <w:rFonts w:ascii="Arial" w:hAnsi="Arial" w:cs="Arial"/>
          <w:szCs w:val="24"/>
        </w:rPr>
        <w:t xml:space="preserve">, or call 434-962-5403. </w:t>
      </w:r>
    </w:p>
    <w:p w14:paraId="1C8ADB01" w14:textId="77777777" w:rsidR="00473849" w:rsidRPr="00CF4168" w:rsidRDefault="00473849" w:rsidP="00CF4168">
      <w:pPr>
        <w:rPr>
          <w:rFonts w:ascii="Arial" w:eastAsia="Calibri" w:hAnsi="Arial" w:cs="Arial"/>
          <w:szCs w:val="24"/>
        </w:rPr>
      </w:pPr>
    </w:p>
    <w:p w14:paraId="7F675C38" w14:textId="5C2CFB0C" w:rsidR="00811135" w:rsidRPr="00CF4168" w:rsidRDefault="00811135" w:rsidP="00811135">
      <w:pPr>
        <w:jc w:val="center"/>
        <w:rPr>
          <w:rFonts w:ascii="Arial" w:hAnsi="Arial" w:cs="Arial"/>
          <w:szCs w:val="24"/>
        </w:rPr>
      </w:pPr>
      <w:r w:rsidRPr="00CF4168">
        <w:rPr>
          <w:rFonts w:ascii="Arial" w:hAnsi="Arial" w:cs="Arial"/>
          <w:szCs w:val="24"/>
        </w:rPr>
        <w:t>###</w:t>
      </w:r>
    </w:p>
    <w:p w14:paraId="35A6753E" w14:textId="77777777" w:rsidR="00811135" w:rsidRPr="00CF4168" w:rsidRDefault="00811135" w:rsidP="00811135">
      <w:pPr>
        <w:rPr>
          <w:rFonts w:ascii="Arial" w:hAnsi="Arial" w:cs="Arial"/>
          <w:b/>
          <w:bCs/>
          <w:i/>
          <w:iCs/>
          <w:szCs w:val="24"/>
        </w:rPr>
      </w:pPr>
    </w:p>
    <w:p w14:paraId="79FAA589" w14:textId="3D20FD69" w:rsidR="00811135" w:rsidRPr="00CF4168" w:rsidRDefault="00811135" w:rsidP="00811135">
      <w:pPr>
        <w:rPr>
          <w:rFonts w:ascii="Arial" w:hAnsi="Arial" w:cs="Arial"/>
          <w:b/>
          <w:bCs/>
          <w:i/>
          <w:iCs/>
          <w:szCs w:val="24"/>
        </w:rPr>
      </w:pPr>
      <w:r w:rsidRPr="00CF4168">
        <w:rPr>
          <w:rFonts w:ascii="Arial" w:hAnsi="Arial" w:cs="Arial"/>
          <w:b/>
          <w:bCs/>
          <w:i/>
          <w:iCs/>
          <w:szCs w:val="24"/>
        </w:rPr>
        <w:t xml:space="preserve">About Blue Ridge Area Food Bank </w:t>
      </w:r>
    </w:p>
    <w:p w14:paraId="1FAD6EEF" w14:textId="77777777" w:rsidR="00811135" w:rsidRPr="00CF4168" w:rsidRDefault="00811135" w:rsidP="00811135">
      <w:pPr>
        <w:rPr>
          <w:rFonts w:ascii="Arial" w:hAnsi="Arial" w:cs="Arial"/>
          <w:szCs w:val="24"/>
        </w:rPr>
      </w:pPr>
      <w:r w:rsidRPr="00CF4168">
        <w:rPr>
          <w:rFonts w:ascii="Arial" w:hAnsi="Arial" w:cs="Arial"/>
          <w:i/>
          <w:iCs/>
          <w:szCs w:val="24"/>
        </w:rPr>
        <w:t xml:space="preserve">Founded in 1981 and headquartered in Verona, Virginia, the Blue Ridge Area Food Bank is the largest organization alleviating hunger in western and central Virginia. The Food Bank serves an average of 109,500 people per month across 25 counties and eight cities through distribution centers in Charlottesville, Lynchburg, Winchester, and Verona. We’re serving record numbers of Virginians during a prolonged pandemic and its associated economic impacts through our network of more than 400 community partners, which includes food pantries, soup kitchens, shelters, schools, libraries, health care clinics, community centers, and more. We pledge to continue innovating and adapting to secure, store, and distribute more food to more individuals, families, children, and seniors experiencing hunger. The Food Bank is a member of Feeding America®, a national food bank association that supports 200 food banks across the United States providing 6.6 billion meals to tens of millions of people through 60,000 partner pantries. For more information, visit </w:t>
      </w:r>
      <w:hyperlink r:id="rId8" w:history="1">
        <w:r w:rsidRPr="00CF4168">
          <w:rPr>
            <w:rStyle w:val="Hyperlink"/>
            <w:rFonts w:ascii="Arial" w:hAnsi="Arial" w:cs="Arial"/>
            <w:i/>
            <w:iCs/>
            <w:szCs w:val="24"/>
          </w:rPr>
          <w:t>www.brafb.org</w:t>
        </w:r>
      </w:hyperlink>
      <w:r w:rsidRPr="00CF4168">
        <w:rPr>
          <w:rFonts w:ascii="Arial" w:hAnsi="Arial" w:cs="Arial"/>
          <w:i/>
          <w:iCs/>
          <w:szCs w:val="24"/>
        </w:rPr>
        <w:t>.</w:t>
      </w:r>
    </w:p>
    <w:p w14:paraId="41E5D6F4" w14:textId="0267576E" w:rsidR="00F6654C" w:rsidRDefault="00F6654C" w:rsidP="00D27702">
      <w:pPr>
        <w:rPr>
          <w:rFonts w:ascii="Arial" w:hAnsi="Arial" w:cs="Arial"/>
          <w:b/>
          <w:szCs w:val="24"/>
        </w:rPr>
      </w:pPr>
    </w:p>
    <w:p w14:paraId="5E2F98AF" w14:textId="77777777" w:rsidR="003B23E8" w:rsidRPr="00185CA3" w:rsidRDefault="003B23E8" w:rsidP="003B23E8">
      <w:pPr>
        <w:rPr>
          <w:rFonts w:ascii="Arial" w:hAnsi="Arial" w:cs="Arial"/>
          <w:sz w:val="22"/>
          <w:szCs w:val="22"/>
        </w:rPr>
      </w:pPr>
      <w:r w:rsidRPr="00185CA3">
        <w:rPr>
          <w:rFonts w:ascii="Arial" w:hAnsi="Arial" w:cs="Arial"/>
          <w:b/>
          <w:bCs/>
        </w:rPr>
        <w:t>About Food Lion</w:t>
      </w:r>
      <w:r w:rsidRPr="00185CA3">
        <w:rPr>
          <w:rFonts w:ascii="Arial" w:hAnsi="Arial" w:cs="Arial"/>
        </w:rPr>
        <w:br/>
      </w:r>
      <w:r w:rsidRPr="00185CA3">
        <w:rPr>
          <w:rFonts w:ascii="Arial" w:hAnsi="Arial" w:cs="Arial"/>
          <w:color w:val="000000"/>
        </w:rPr>
        <w:t xml:space="preserve">Food Lion is an omnichannel retailer </w:t>
      </w:r>
      <w:r w:rsidRPr="00185CA3">
        <w:rPr>
          <w:rFonts w:ascii="Arial" w:hAnsi="Arial" w:cs="Arial"/>
        </w:rPr>
        <w:t>committed to nourishing its neighbors during the moments that matter most. More than 82,000 associates across 1</w:t>
      </w:r>
      <w:r w:rsidRPr="00185CA3">
        <w:rPr>
          <w:rFonts w:ascii="Arial" w:hAnsi="Arial" w:cs="Arial"/>
          <w:color w:val="000000"/>
        </w:rPr>
        <w:t>,100+ stores deliver an easy, fresh and affordable shopping experience throughout 10 Southeastern and Mid-Atlantic states</w:t>
      </w:r>
      <w:r w:rsidRPr="00185CA3">
        <w:rPr>
          <w:rFonts w:ascii="Arial" w:hAnsi="Arial" w:cs="Arial"/>
        </w:rPr>
        <w:t>.</w:t>
      </w:r>
      <w:r w:rsidRPr="00185CA3">
        <w:rPr>
          <w:rFonts w:ascii="Arial" w:hAnsi="Arial" w:cs="Arial"/>
          <w:color w:val="000000"/>
        </w:rPr>
        <w:t xml:space="preserve"> Through its ‘Count on me’ culture, Food Lion fosters a sense of belonging for all associates, promoting a diverse and inclusive environment that has supported LGBTQ+ equality for nearly two decades. Food Lion is the only company in the country to be named an ENERGY STAR Partner of the Year for 21 consecutive years. It also pioneered a food rescue program to support food-insecure neighbors. Through Food Lion Feeds, the retailer has donated more than 970 million meals to individuals and families since 2014 and has committed to donate 1.5 billion meals by 2025. Founded and based in Salisbury, N.C., since 1957, Food Lion is a company of Ahold Delhaize USA, the U.S. division of Zaandam-based Ahold Delhaize. For more information, visit </w:t>
      </w:r>
      <w:hyperlink r:id="rId9" w:history="1">
        <w:r w:rsidRPr="00185CA3">
          <w:rPr>
            <w:rStyle w:val="Hyperlink"/>
            <w:rFonts w:ascii="Arial" w:hAnsi="Arial" w:cs="Arial"/>
          </w:rPr>
          <w:t>foodlion.com</w:t>
        </w:r>
      </w:hyperlink>
      <w:r w:rsidRPr="00185CA3">
        <w:rPr>
          <w:rFonts w:ascii="Arial" w:hAnsi="Arial" w:cs="Arial"/>
          <w:color w:val="000000"/>
        </w:rPr>
        <w:t xml:space="preserve">. </w:t>
      </w:r>
    </w:p>
    <w:p w14:paraId="63016530" w14:textId="77777777" w:rsidR="003B23E8" w:rsidRDefault="003B23E8" w:rsidP="003B23E8">
      <w:pPr>
        <w:rPr>
          <w:rFonts w:ascii="Arial" w:hAnsi="Arial" w:cs="Arial"/>
          <w:szCs w:val="24"/>
        </w:rPr>
      </w:pPr>
    </w:p>
    <w:p w14:paraId="5191DA52" w14:textId="77777777" w:rsidR="003B23E8" w:rsidRPr="00CF4168" w:rsidRDefault="003B23E8" w:rsidP="00D27702">
      <w:pPr>
        <w:rPr>
          <w:rFonts w:ascii="Arial" w:hAnsi="Arial" w:cs="Arial"/>
          <w:b/>
          <w:szCs w:val="24"/>
        </w:rPr>
      </w:pPr>
    </w:p>
    <w:sectPr w:rsidR="003B23E8" w:rsidRPr="00CF4168" w:rsidSect="008611DF">
      <w:type w:val="continuous"/>
      <w:pgSz w:w="12240" w:h="15840"/>
      <w:pgMar w:top="1440" w:right="1224" w:bottom="1080" w:left="1224"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D88C" w14:textId="77777777" w:rsidR="00A35DD1" w:rsidRDefault="00A35DD1" w:rsidP="009813F8">
      <w:r>
        <w:separator/>
      </w:r>
    </w:p>
  </w:endnote>
  <w:endnote w:type="continuationSeparator" w:id="0">
    <w:p w14:paraId="67AD08C6" w14:textId="77777777" w:rsidR="00A35DD1" w:rsidRDefault="00A35DD1" w:rsidP="0098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8F57" w14:textId="77777777" w:rsidR="00A35DD1" w:rsidRDefault="00A35DD1" w:rsidP="009813F8">
      <w:r>
        <w:separator/>
      </w:r>
    </w:p>
  </w:footnote>
  <w:footnote w:type="continuationSeparator" w:id="0">
    <w:p w14:paraId="66903554" w14:textId="77777777" w:rsidR="00A35DD1" w:rsidRDefault="00A35DD1" w:rsidP="0098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2E"/>
    <w:rsid w:val="0006041D"/>
    <w:rsid w:val="00060AA7"/>
    <w:rsid w:val="00093844"/>
    <w:rsid w:val="000961B7"/>
    <w:rsid w:val="00096F2E"/>
    <w:rsid w:val="00170B36"/>
    <w:rsid w:val="00185CA3"/>
    <w:rsid w:val="0019070C"/>
    <w:rsid w:val="001A3BB9"/>
    <w:rsid w:val="001B4CF4"/>
    <w:rsid w:val="0020072A"/>
    <w:rsid w:val="00224A89"/>
    <w:rsid w:val="00232D22"/>
    <w:rsid w:val="00233BDD"/>
    <w:rsid w:val="002433C0"/>
    <w:rsid w:val="00254B3A"/>
    <w:rsid w:val="0027238E"/>
    <w:rsid w:val="002956DA"/>
    <w:rsid w:val="00312E35"/>
    <w:rsid w:val="00331F12"/>
    <w:rsid w:val="00333E36"/>
    <w:rsid w:val="003853B9"/>
    <w:rsid w:val="003B23E8"/>
    <w:rsid w:val="003D44BF"/>
    <w:rsid w:val="004218DD"/>
    <w:rsid w:val="00451F44"/>
    <w:rsid w:val="004553AD"/>
    <w:rsid w:val="00470D4F"/>
    <w:rsid w:val="00473849"/>
    <w:rsid w:val="00475CE0"/>
    <w:rsid w:val="00512562"/>
    <w:rsid w:val="00533B7E"/>
    <w:rsid w:val="005D7ACB"/>
    <w:rsid w:val="0063629C"/>
    <w:rsid w:val="00652D97"/>
    <w:rsid w:val="00672679"/>
    <w:rsid w:val="006767BC"/>
    <w:rsid w:val="006D5B20"/>
    <w:rsid w:val="006E0C08"/>
    <w:rsid w:val="006F3666"/>
    <w:rsid w:val="0075209A"/>
    <w:rsid w:val="007E4E89"/>
    <w:rsid w:val="007E56A9"/>
    <w:rsid w:val="00811135"/>
    <w:rsid w:val="0081719A"/>
    <w:rsid w:val="00823044"/>
    <w:rsid w:val="008611DF"/>
    <w:rsid w:val="00874042"/>
    <w:rsid w:val="008D684D"/>
    <w:rsid w:val="008E240F"/>
    <w:rsid w:val="009069BA"/>
    <w:rsid w:val="00913D9A"/>
    <w:rsid w:val="009813F8"/>
    <w:rsid w:val="009B2D11"/>
    <w:rsid w:val="009E241F"/>
    <w:rsid w:val="00A35DD1"/>
    <w:rsid w:val="00A365A7"/>
    <w:rsid w:val="00A543F9"/>
    <w:rsid w:val="00A61B3B"/>
    <w:rsid w:val="00A76181"/>
    <w:rsid w:val="00AC27F6"/>
    <w:rsid w:val="00AF38A1"/>
    <w:rsid w:val="00B00649"/>
    <w:rsid w:val="00B0262F"/>
    <w:rsid w:val="00B21F45"/>
    <w:rsid w:val="00B3624E"/>
    <w:rsid w:val="00B8139B"/>
    <w:rsid w:val="00B83DD2"/>
    <w:rsid w:val="00BB2AE6"/>
    <w:rsid w:val="00BE4024"/>
    <w:rsid w:val="00C9204D"/>
    <w:rsid w:val="00C9478B"/>
    <w:rsid w:val="00CB7148"/>
    <w:rsid w:val="00CF4168"/>
    <w:rsid w:val="00CF6E4B"/>
    <w:rsid w:val="00D24743"/>
    <w:rsid w:val="00D27702"/>
    <w:rsid w:val="00D3190E"/>
    <w:rsid w:val="00DA0243"/>
    <w:rsid w:val="00DB54FB"/>
    <w:rsid w:val="00DC2CDC"/>
    <w:rsid w:val="00DF6B96"/>
    <w:rsid w:val="00E0148F"/>
    <w:rsid w:val="00E260DB"/>
    <w:rsid w:val="00E316A6"/>
    <w:rsid w:val="00E501BF"/>
    <w:rsid w:val="00E829F2"/>
    <w:rsid w:val="00E9348C"/>
    <w:rsid w:val="00E94551"/>
    <w:rsid w:val="00F10233"/>
    <w:rsid w:val="00F36C8F"/>
    <w:rsid w:val="00F4444F"/>
    <w:rsid w:val="00F60C75"/>
    <w:rsid w:val="00F6654C"/>
    <w:rsid w:val="00F87894"/>
    <w:rsid w:val="00F921E1"/>
    <w:rsid w:val="00FC6C03"/>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00259"/>
  <w15:chartTrackingRefBased/>
  <w15:docId w15:val="{C6371C22-D64E-4EF6-8B94-4C6D346C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line="480" w:lineRule="auto"/>
    </w:pPr>
    <w:rPr>
      <w:rFonts w:ascii="Arial" w:hAnsi="Arial"/>
      <w:sz w:val="20"/>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character" w:styleId="UnresolvedMention">
    <w:name w:val="Unresolved Mention"/>
    <w:uiPriority w:val="99"/>
    <w:semiHidden/>
    <w:unhideWhenUsed/>
    <w:rsid w:val="006767BC"/>
    <w:rPr>
      <w:color w:val="605E5C"/>
      <w:shd w:val="clear" w:color="auto" w:fill="E1DFDD"/>
    </w:rPr>
  </w:style>
  <w:style w:type="character" w:styleId="CommentReference">
    <w:name w:val="annotation reference"/>
    <w:basedOn w:val="DefaultParagraphFont"/>
    <w:uiPriority w:val="99"/>
    <w:semiHidden/>
    <w:unhideWhenUsed/>
    <w:rsid w:val="009813F8"/>
    <w:rPr>
      <w:sz w:val="16"/>
      <w:szCs w:val="16"/>
    </w:rPr>
  </w:style>
  <w:style w:type="paragraph" w:styleId="CommentText">
    <w:name w:val="annotation text"/>
    <w:basedOn w:val="Normal"/>
    <w:link w:val="CommentTextChar"/>
    <w:uiPriority w:val="99"/>
    <w:semiHidden/>
    <w:unhideWhenUsed/>
    <w:rsid w:val="009813F8"/>
    <w:rPr>
      <w:sz w:val="20"/>
    </w:rPr>
  </w:style>
  <w:style w:type="character" w:customStyle="1" w:styleId="CommentTextChar">
    <w:name w:val="Comment Text Char"/>
    <w:basedOn w:val="DefaultParagraphFont"/>
    <w:link w:val="CommentText"/>
    <w:uiPriority w:val="99"/>
    <w:semiHidden/>
    <w:rsid w:val="009813F8"/>
  </w:style>
  <w:style w:type="paragraph" w:styleId="CommentSubject">
    <w:name w:val="annotation subject"/>
    <w:basedOn w:val="CommentText"/>
    <w:next w:val="CommentText"/>
    <w:link w:val="CommentSubjectChar"/>
    <w:uiPriority w:val="99"/>
    <w:semiHidden/>
    <w:unhideWhenUsed/>
    <w:rsid w:val="009813F8"/>
    <w:rPr>
      <w:b/>
      <w:bCs/>
    </w:rPr>
  </w:style>
  <w:style w:type="character" w:customStyle="1" w:styleId="CommentSubjectChar">
    <w:name w:val="Comment Subject Char"/>
    <w:basedOn w:val="CommentTextChar"/>
    <w:link w:val="CommentSubject"/>
    <w:uiPriority w:val="99"/>
    <w:semiHidden/>
    <w:rsid w:val="009813F8"/>
    <w:rPr>
      <w:b/>
      <w:bCs/>
    </w:rPr>
  </w:style>
  <w:style w:type="paragraph" w:styleId="NoSpacing">
    <w:name w:val="No Spacing"/>
    <w:uiPriority w:val="1"/>
    <w:qFormat/>
    <w:rsid w:val="00B21F45"/>
    <w:rPr>
      <w:sz w:val="24"/>
      <w:szCs w:val="24"/>
    </w:rPr>
  </w:style>
  <w:style w:type="paragraph" w:styleId="Revision">
    <w:name w:val="Revision"/>
    <w:hidden/>
    <w:uiPriority w:val="99"/>
    <w:semiHidden/>
    <w:rsid w:val="00E316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18">
      <w:bodyDiv w:val="1"/>
      <w:marLeft w:val="0"/>
      <w:marRight w:val="0"/>
      <w:marTop w:val="0"/>
      <w:marBottom w:val="0"/>
      <w:divBdr>
        <w:top w:val="none" w:sz="0" w:space="0" w:color="auto"/>
        <w:left w:val="none" w:sz="0" w:space="0" w:color="auto"/>
        <w:bottom w:val="none" w:sz="0" w:space="0" w:color="auto"/>
        <w:right w:val="none" w:sz="0" w:space="0" w:color="auto"/>
      </w:divBdr>
    </w:div>
    <w:div w:id="621037794">
      <w:bodyDiv w:val="1"/>
      <w:marLeft w:val="0"/>
      <w:marRight w:val="0"/>
      <w:marTop w:val="0"/>
      <w:marBottom w:val="0"/>
      <w:divBdr>
        <w:top w:val="none" w:sz="0" w:space="0" w:color="auto"/>
        <w:left w:val="none" w:sz="0" w:space="0" w:color="auto"/>
        <w:bottom w:val="none" w:sz="0" w:space="0" w:color="auto"/>
        <w:right w:val="none" w:sz="0" w:space="0" w:color="auto"/>
      </w:divBdr>
    </w:div>
    <w:div w:id="795836013">
      <w:bodyDiv w:val="1"/>
      <w:marLeft w:val="0"/>
      <w:marRight w:val="0"/>
      <w:marTop w:val="0"/>
      <w:marBottom w:val="0"/>
      <w:divBdr>
        <w:top w:val="none" w:sz="0" w:space="0" w:color="auto"/>
        <w:left w:val="none" w:sz="0" w:space="0" w:color="auto"/>
        <w:bottom w:val="none" w:sz="0" w:space="0" w:color="auto"/>
        <w:right w:val="none" w:sz="0" w:space="0" w:color="auto"/>
      </w:divBdr>
    </w:div>
    <w:div w:id="1693460784">
      <w:bodyDiv w:val="1"/>
      <w:marLeft w:val="0"/>
      <w:marRight w:val="0"/>
      <w:marTop w:val="0"/>
      <w:marBottom w:val="0"/>
      <w:divBdr>
        <w:top w:val="none" w:sz="0" w:space="0" w:color="auto"/>
        <w:left w:val="none" w:sz="0" w:space="0" w:color="auto"/>
        <w:bottom w:val="none" w:sz="0" w:space="0" w:color="auto"/>
        <w:right w:val="none" w:sz="0" w:space="0" w:color="auto"/>
      </w:divBdr>
    </w:div>
    <w:div w:id="1734280684">
      <w:bodyDiv w:val="1"/>
      <w:marLeft w:val="0"/>
      <w:marRight w:val="0"/>
      <w:marTop w:val="0"/>
      <w:marBottom w:val="0"/>
      <w:divBdr>
        <w:top w:val="none" w:sz="0" w:space="0" w:color="auto"/>
        <w:left w:val="none" w:sz="0" w:space="0" w:color="auto"/>
        <w:bottom w:val="none" w:sz="0" w:space="0" w:color="auto"/>
        <w:right w:val="none" w:sz="0" w:space="0" w:color="auto"/>
      </w:divBdr>
    </w:div>
    <w:div w:id="1783067011">
      <w:bodyDiv w:val="1"/>
      <w:marLeft w:val="0"/>
      <w:marRight w:val="0"/>
      <w:marTop w:val="0"/>
      <w:marBottom w:val="0"/>
      <w:divBdr>
        <w:top w:val="none" w:sz="0" w:space="0" w:color="auto"/>
        <w:left w:val="none" w:sz="0" w:space="0" w:color="auto"/>
        <w:bottom w:val="none" w:sz="0" w:space="0" w:color="auto"/>
        <w:right w:val="none" w:sz="0" w:space="0" w:color="auto"/>
      </w:divBdr>
    </w:div>
    <w:div w:id="17855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fb.org" TargetMode="External"/><Relationship Id="rId3" Type="http://schemas.openxmlformats.org/officeDocument/2006/relationships/webSettings" Target="webSettings.xml"/><Relationship Id="rId7" Type="http://schemas.openxmlformats.org/officeDocument/2006/relationships/hyperlink" Target="mailto:lsinclair@bra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5.safelinks.protection.outlook.com/?url=http%3A%2F%2Fwww.foodlion.com%2F&amp;data=05%7C01%7CValarie.Wallace%40foodlion.com%7Cca4ca1d85fa94ee4153f08da5f4e568a%7Ca6b169f1592b43298f338db8903003c7%7C0%7C0%7C637927087297789127%7CUnknown%7CTWFpbGZsb3d8eyJWIjoiMC4wLjAwMDAiLCJQIjoiV2luMzIiLCJBTiI6Ik1haWwiLCJXVCI6Mn0%3D%7C3000%7C%7C%7C&amp;sdata=4fnmlrwzlKEi2%2BR8EDCkzSTw1VXSRbyODnmaMsWxSU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Food Lion, LLC</Company>
  <LinksUpToDate>false</LinksUpToDate>
  <CharactersWithSpaces>5293</CharactersWithSpaces>
  <SharedDoc>false</SharedDoc>
  <HLinks>
    <vt:vector size="12" baseType="variant">
      <vt:variant>
        <vt:i4>5898310</vt:i4>
      </vt:variant>
      <vt:variant>
        <vt:i4>3</vt:i4>
      </vt:variant>
      <vt:variant>
        <vt:i4>0</vt:i4>
      </vt:variant>
      <vt:variant>
        <vt:i4>5</vt:i4>
      </vt:variant>
      <vt:variant>
        <vt:lpwstr>../AppData/Local/Microsoft/Windows/Temporary Internet Files/Content.Outlook/WMR8JQUS/www.foodlion.com</vt:lpwstr>
      </vt:variant>
      <vt:variant>
        <vt:lpwstr/>
      </vt:variant>
      <vt:variant>
        <vt:i4>5701718</vt:i4>
      </vt:variant>
      <vt:variant>
        <vt:i4>0</vt:i4>
      </vt:variant>
      <vt:variant>
        <vt:i4>0</vt:i4>
      </vt:variant>
      <vt:variant>
        <vt:i4>5</vt:i4>
      </vt:variant>
      <vt:variant>
        <vt:lpwstr>http://www.foodlion.com/in-our-community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subject/>
  <dc:creator>LT022</dc:creator>
  <cp:keywords/>
  <cp:lastModifiedBy>Les Sinclair</cp:lastModifiedBy>
  <cp:revision>2</cp:revision>
  <cp:lastPrinted>2010-05-13T15:46:00Z</cp:lastPrinted>
  <dcterms:created xsi:type="dcterms:W3CDTF">2022-11-09T15:17:00Z</dcterms:created>
  <dcterms:modified xsi:type="dcterms:W3CDTF">2022-11-09T15:17:00Z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2021-01-26T01:49:02Z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980634b3-8fac-48b5-9b98-3cdd25c632a3</vt:lpwstr>
  </property>
  <property fmtid="{D5CDD505-2E9C-101B-9397-08002B2CF9AE}" pid="8" name="MSIP_Label_a1113265-c559-4850-9a4d-5c092dbd21ac_ContentBits">
    <vt:lpwstr>0</vt:lpwstr>
  </property>
</Properties>
</file>