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BC751" w14:textId="2154D788" w:rsidR="00B645C8" w:rsidRDefault="00B645C8" w:rsidP="00B645C8">
      <w:pPr>
        <w:pStyle w:val="Heading1"/>
      </w:pPr>
      <w:r>
        <w:t>PURPOSE</w:t>
      </w:r>
    </w:p>
    <w:p w14:paraId="6A10D356" w14:textId="72A0B146" w:rsidR="004B44A4" w:rsidRDefault="00B645C8" w:rsidP="00B645C8">
      <w:r>
        <w:t xml:space="preserve">This instruction aid covers </w:t>
      </w:r>
      <w:r w:rsidR="0094232B">
        <w:t xml:space="preserve">exception handling during </w:t>
      </w:r>
      <w:r>
        <w:t xml:space="preserve">selection and recording of </w:t>
      </w:r>
      <w:r w:rsidR="00FB227B">
        <w:t xml:space="preserve">a </w:t>
      </w:r>
      <w:r>
        <w:t>New TEFAP</w:t>
      </w:r>
      <w:r w:rsidR="00D8306E">
        <w:t xml:space="preserve"> or</w:t>
      </w:r>
      <w:r>
        <w:t xml:space="preserve"> New CSFP</w:t>
      </w:r>
      <w:r w:rsidR="00FB227B">
        <w:t xml:space="preserve"> Visit</w:t>
      </w:r>
      <w:r>
        <w:t xml:space="preserve"> to a</w:t>
      </w:r>
      <w:r w:rsidR="008D2028">
        <w:t xml:space="preserve"> </w:t>
      </w:r>
      <w:r>
        <w:t>client</w:t>
      </w:r>
      <w:r w:rsidR="00FB227B">
        <w:t xml:space="preserve">. </w:t>
      </w:r>
    </w:p>
    <w:p w14:paraId="2EDB9F43" w14:textId="0F0EBA9A" w:rsidR="00BF29F3" w:rsidRDefault="00BF29F3" w:rsidP="00B645C8">
      <w:r>
        <w:t>Th</w:t>
      </w:r>
      <w:r w:rsidR="00745713">
        <w:t>e</w:t>
      </w:r>
      <w:r>
        <w:t xml:space="preserve"> </w:t>
      </w:r>
      <w:r w:rsidR="00745713">
        <w:t xml:space="preserve">exceptions that may </w:t>
      </w:r>
      <w:r w:rsidR="0077220A">
        <w:t>need to be handled</w:t>
      </w:r>
      <w:r w:rsidR="00745713">
        <w:t xml:space="preserve"> are:</w:t>
      </w:r>
    </w:p>
    <w:p w14:paraId="006D0D05" w14:textId="74394554" w:rsidR="00745713" w:rsidRDefault="00745713" w:rsidP="00C63010">
      <w:pPr>
        <w:pStyle w:val="NoSpacing"/>
        <w:numPr>
          <w:ilvl w:val="0"/>
          <w:numId w:val="33"/>
        </w:numPr>
      </w:pPr>
      <w:r>
        <w:t>TEFAP requires certification or recertification</w:t>
      </w:r>
    </w:p>
    <w:p w14:paraId="54259369" w14:textId="1FBA8A1F" w:rsidR="00745713" w:rsidRDefault="001F0335" w:rsidP="00C63010">
      <w:pPr>
        <w:pStyle w:val="NoSpacing"/>
        <w:numPr>
          <w:ilvl w:val="0"/>
          <w:numId w:val="33"/>
        </w:numPr>
      </w:pPr>
      <w:r>
        <w:t>CSFP</w:t>
      </w:r>
      <w:r w:rsidR="00745713">
        <w:t xml:space="preserve"> requires certification or recertification</w:t>
      </w:r>
    </w:p>
    <w:p w14:paraId="11FE081E" w14:textId="77777777" w:rsidR="00770FAA" w:rsidRDefault="00770FAA" w:rsidP="00770FAA">
      <w:pPr>
        <w:pStyle w:val="NoSpacing"/>
        <w:numPr>
          <w:ilvl w:val="0"/>
          <w:numId w:val="33"/>
        </w:numPr>
      </w:pPr>
      <w:r>
        <w:t>Client has already received TEFAP today</w:t>
      </w:r>
    </w:p>
    <w:p w14:paraId="264A7883" w14:textId="64C035AD" w:rsidR="00770FAA" w:rsidRDefault="00770FAA" w:rsidP="00770FAA">
      <w:pPr>
        <w:pStyle w:val="NoSpacing"/>
        <w:numPr>
          <w:ilvl w:val="0"/>
          <w:numId w:val="33"/>
        </w:numPr>
      </w:pPr>
      <w:r>
        <w:t>Client has already received CSFP this month</w:t>
      </w:r>
    </w:p>
    <w:p w14:paraId="534EB6B7" w14:textId="4418FB64" w:rsidR="00B645C8" w:rsidRDefault="00B645C8" w:rsidP="00B645C8">
      <w:pPr>
        <w:pStyle w:val="Heading1"/>
      </w:pPr>
      <w:r>
        <w:t>AUDIENCE</w:t>
      </w:r>
    </w:p>
    <w:p w14:paraId="0D70F49D" w14:textId="69D432B7" w:rsidR="00B645C8" w:rsidRDefault="00B645C8" w:rsidP="00B645C8">
      <w:r>
        <w:t xml:space="preserve">Agency employees and volunteers who </w:t>
      </w:r>
      <w:r w:rsidR="009969D6">
        <w:t>record client visits to</w:t>
      </w:r>
      <w:r>
        <w:t xml:space="preserve"> a food pantry</w:t>
      </w:r>
    </w:p>
    <w:p w14:paraId="072FCB94" w14:textId="77777777" w:rsidR="00590042" w:rsidRDefault="00590042" w:rsidP="00590042">
      <w:pPr>
        <w:pStyle w:val="Heading1"/>
      </w:pPr>
      <w:r>
        <w:t>PREREQUISITES</w:t>
      </w:r>
    </w:p>
    <w:p w14:paraId="339FBB78" w14:textId="77777777" w:rsidR="00B54838" w:rsidRDefault="00B54838" w:rsidP="00B54838">
      <w:pPr>
        <w:pStyle w:val="NoSpacing"/>
        <w:numPr>
          <w:ilvl w:val="0"/>
          <w:numId w:val="44"/>
        </w:numPr>
      </w:pPr>
      <w:r>
        <w:t>Log In &amp; Password Reset</w:t>
      </w:r>
    </w:p>
    <w:p w14:paraId="11E7B78C" w14:textId="77777777" w:rsidR="00B54838" w:rsidRDefault="00B54838" w:rsidP="00B54838">
      <w:pPr>
        <w:pStyle w:val="NoSpacing"/>
        <w:numPr>
          <w:ilvl w:val="0"/>
          <w:numId w:val="44"/>
        </w:numPr>
      </w:pPr>
      <w:r>
        <w:t>Search Client Record</w:t>
      </w:r>
    </w:p>
    <w:p w14:paraId="01793E3F" w14:textId="361AB972" w:rsidR="00B54838" w:rsidRDefault="00B54838" w:rsidP="00EC3C4C">
      <w:pPr>
        <w:pStyle w:val="NoSpacing"/>
        <w:numPr>
          <w:ilvl w:val="0"/>
          <w:numId w:val="47"/>
        </w:numPr>
      </w:pPr>
      <w:r>
        <w:t>Record Services Visit</w:t>
      </w:r>
    </w:p>
    <w:p w14:paraId="59B8F8C1" w14:textId="6E13A7FF" w:rsidR="006D7ADF" w:rsidRDefault="00267509" w:rsidP="00267509">
      <w:pPr>
        <w:pStyle w:val="NoSpacing"/>
      </w:pPr>
      <w:r>
        <w:t>(</w:t>
      </w:r>
      <w:r w:rsidR="005065CF">
        <w:t>K</w:t>
      </w:r>
      <w:r>
        <w:t xml:space="preserve">)  </w:t>
      </w:r>
      <w:r w:rsidR="006D7ADF">
        <w:t xml:space="preserve">Modify </w:t>
      </w:r>
      <w:r w:rsidR="005065CF">
        <w:t xml:space="preserve">Client </w:t>
      </w:r>
      <w:r w:rsidR="006D7ADF">
        <w:t>CSFP Status</w:t>
      </w:r>
    </w:p>
    <w:p w14:paraId="12E39CDE" w14:textId="5FDA5BFD" w:rsidR="00B645C8" w:rsidRPr="00B645C8" w:rsidRDefault="00B645C8" w:rsidP="00A97F4C">
      <w:pPr>
        <w:pStyle w:val="Heading1"/>
      </w:pPr>
      <w:r>
        <w:t>INSTRUCTION STEPS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485"/>
        <w:gridCol w:w="1620"/>
        <w:gridCol w:w="1530"/>
        <w:gridCol w:w="1440"/>
      </w:tblGrid>
      <w:tr w:rsidR="00A97F4C" w14:paraId="5F18AE0A" w14:textId="77777777" w:rsidTr="00C62C86">
        <w:tc>
          <w:tcPr>
            <w:tcW w:w="5485" w:type="dxa"/>
          </w:tcPr>
          <w:p w14:paraId="1606BE92" w14:textId="77777777" w:rsidR="00A97F4C" w:rsidRDefault="00A97F4C" w:rsidP="00A97F4C"/>
        </w:tc>
        <w:tc>
          <w:tcPr>
            <w:tcW w:w="1620" w:type="dxa"/>
          </w:tcPr>
          <w:p w14:paraId="1BC9B74A" w14:textId="16B43C68" w:rsidR="00A97F4C" w:rsidRDefault="00A97F4C" w:rsidP="00A97F4C">
            <w:pPr>
              <w:jc w:val="center"/>
            </w:pPr>
            <w:r>
              <w:t>New TEFAP</w:t>
            </w:r>
          </w:p>
        </w:tc>
        <w:tc>
          <w:tcPr>
            <w:tcW w:w="1530" w:type="dxa"/>
          </w:tcPr>
          <w:p w14:paraId="248959F7" w14:textId="3610B30D" w:rsidR="00A97F4C" w:rsidRDefault="00A97F4C" w:rsidP="00A97F4C">
            <w:pPr>
              <w:jc w:val="center"/>
            </w:pPr>
            <w:r>
              <w:t>New CSFP</w:t>
            </w:r>
          </w:p>
        </w:tc>
        <w:tc>
          <w:tcPr>
            <w:tcW w:w="1440" w:type="dxa"/>
          </w:tcPr>
          <w:p w14:paraId="444D2887" w14:textId="01888B34" w:rsidR="00A97F4C" w:rsidRDefault="00A97F4C" w:rsidP="00A97F4C">
            <w:pPr>
              <w:jc w:val="center"/>
            </w:pPr>
            <w:r>
              <w:t>New Pantry</w:t>
            </w:r>
          </w:p>
        </w:tc>
      </w:tr>
      <w:tr w:rsidR="00A97F4C" w14:paraId="417103CE" w14:textId="77777777" w:rsidTr="00C62C86">
        <w:tc>
          <w:tcPr>
            <w:tcW w:w="5485" w:type="dxa"/>
          </w:tcPr>
          <w:p w14:paraId="50D99E28" w14:textId="4BE69CFE" w:rsidR="00A97F4C" w:rsidRDefault="0037077B" w:rsidP="0037077B">
            <w:pPr>
              <w:pStyle w:val="ListParagraph"/>
              <w:numPr>
                <w:ilvl w:val="0"/>
                <w:numId w:val="45"/>
              </w:numPr>
            </w:pPr>
            <w:r>
              <w:t>Search Client Record</w:t>
            </w:r>
          </w:p>
        </w:tc>
        <w:tc>
          <w:tcPr>
            <w:tcW w:w="1620" w:type="dxa"/>
          </w:tcPr>
          <w:p w14:paraId="47954D48" w14:textId="77777777" w:rsidR="00A97F4C" w:rsidRDefault="00A97F4C" w:rsidP="00A97F4C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530" w:type="dxa"/>
          </w:tcPr>
          <w:p w14:paraId="45C29A73" w14:textId="77777777" w:rsidR="00A97F4C" w:rsidRDefault="00A97F4C" w:rsidP="00A97F4C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440" w:type="dxa"/>
          </w:tcPr>
          <w:p w14:paraId="55ABF8B4" w14:textId="77777777" w:rsidR="00A97F4C" w:rsidRDefault="00A97F4C" w:rsidP="00A97F4C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</w:tr>
      <w:tr w:rsidR="00C636ED" w14:paraId="7FC4C7EF" w14:textId="77777777" w:rsidTr="00C62C86">
        <w:tc>
          <w:tcPr>
            <w:tcW w:w="5485" w:type="dxa"/>
          </w:tcPr>
          <w:p w14:paraId="27ABDDB0" w14:textId="1B379253" w:rsidR="00C636ED" w:rsidRDefault="00C636ED" w:rsidP="00FF153E">
            <w:pPr>
              <w:pStyle w:val="ListParagraph"/>
              <w:numPr>
                <w:ilvl w:val="0"/>
                <w:numId w:val="2"/>
              </w:numPr>
            </w:pPr>
            <w:r w:rsidRPr="006060CB">
              <w:t xml:space="preserve">Services: </w:t>
            </w:r>
            <w:r w:rsidR="0000591E">
              <w:t>Identif</w:t>
            </w:r>
            <w:r w:rsidR="00E67DD8">
              <w:t>y an</w:t>
            </w:r>
            <w:r>
              <w:t xml:space="preserve"> </w:t>
            </w:r>
            <w:r w:rsidR="00836B48">
              <w:t>eligibility</w:t>
            </w:r>
            <w:r>
              <w:t xml:space="preserve"> exception</w:t>
            </w:r>
          </w:p>
        </w:tc>
        <w:tc>
          <w:tcPr>
            <w:tcW w:w="1620" w:type="dxa"/>
          </w:tcPr>
          <w:p w14:paraId="2225E019" w14:textId="77777777" w:rsidR="00C636ED" w:rsidRDefault="00C636ED" w:rsidP="00C636ED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530" w:type="dxa"/>
          </w:tcPr>
          <w:p w14:paraId="2212E5D1" w14:textId="77777777" w:rsidR="00C636ED" w:rsidRDefault="00C636ED" w:rsidP="00C636ED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440" w:type="dxa"/>
          </w:tcPr>
          <w:p w14:paraId="071D07E6" w14:textId="3D708EDF" w:rsidR="00C636ED" w:rsidRDefault="00C636ED" w:rsidP="00C636ED"/>
        </w:tc>
      </w:tr>
      <w:tr w:rsidR="00C636ED" w14:paraId="64A70A75" w14:textId="77777777" w:rsidTr="00C62C86">
        <w:tc>
          <w:tcPr>
            <w:tcW w:w="5485" w:type="dxa"/>
          </w:tcPr>
          <w:p w14:paraId="268EBA8C" w14:textId="6D892B69" w:rsidR="00C636ED" w:rsidRPr="006060CB" w:rsidRDefault="006A19A6" w:rsidP="00FF153E">
            <w:pPr>
              <w:pStyle w:val="ListParagraph"/>
              <w:numPr>
                <w:ilvl w:val="0"/>
                <w:numId w:val="2"/>
              </w:numPr>
            </w:pPr>
            <w:r>
              <w:t xml:space="preserve">TEFAP or </w:t>
            </w:r>
            <w:r w:rsidR="001F0335">
              <w:t>CSFP</w:t>
            </w:r>
            <w:r>
              <w:t xml:space="preserve">: Resolve </w:t>
            </w:r>
            <w:r w:rsidR="00C24413">
              <w:t xml:space="preserve">eligibility </w:t>
            </w:r>
            <w:r>
              <w:t>exception</w:t>
            </w:r>
          </w:p>
        </w:tc>
        <w:tc>
          <w:tcPr>
            <w:tcW w:w="1620" w:type="dxa"/>
          </w:tcPr>
          <w:p w14:paraId="4C974534" w14:textId="77777777" w:rsidR="00C636ED" w:rsidRDefault="00C636ED" w:rsidP="00C636ED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530" w:type="dxa"/>
          </w:tcPr>
          <w:p w14:paraId="6246CC82" w14:textId="77777777" w:rsidR="00C636ED" w:rsidRDefault="00C636ED" w:rsidP="004B1DFC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440" w:type="dxa"/>
          </w:tcPr>
          <w:p w14:paraId="5120714A" w14:textId="77777777" w:rsidR="00C636ED" w:rsidRDefault="00C636ED" w:rsidP="00C636ED"/>
        </w:tc>
      </w:tr>
      <w:tr w:rsidR="004B1DFC" w14:paraId="254E0593" w14:textId="77777777" w:rsidTr="00C62C86">
        <w:tc>
          <w:tcPr>
            <w:tcW w:w="5485" w:type="dxa"/>
          </w:tcPr>
          <w:p w14:paraId="73322EF7" w14:textId="05ACFF95" w:rsidR="004B1DFC" w:rsidRDefault="004B1DFC" w:rsidP="004B1DFC">
            <w:pPr>
              <w:pStyle w:val="ListParagraph"/>
              <w:numPr>
                <w:ilvl w:val="0"/>
                <w:numId w:val="2"/>
              </w:numPr>
            </w:pPr>
            <w:r>
              <w:t xml:space="preserve">TEFAP or </w:t>
            </w:r>
            <w:r w:rsidR="001F0335">
              <w:t>CSFP</w:t>
            </w:r>
            <w:r w:rsidRPr="006060CB">
              <w:t xml:space="preserve">: </w:t>
            </w:r>
            <w:r>
              <w:t>select</w:t>
            </w:r>
            <w:r w:rsidRPr="006060CB">
              <w:t xml:space="preserve"> the client </w:t>
            </w:r>
            <w:r>
              <w:t>eS</w:t>
            </w:r>
            <w:r w:rsidRPr="006060CB">
              <w:t>ignature</w:t>
            </w:r>
            <w:r>
              <w:t xml:space="preserve"> type</w:t>
            </w:r>
          </w:p>
        </w:tc>
        <w:tc>
          <w:tcPr>
            <w:tcW w:w="1620" w:type="dxa"/>
          </w:tcPr>
          <w:p w14:paraId="6740A4A7" w14:textId="77777777" w:rsidR="004B1DFC" w:rsidRDefault="004B1DFC" w:rsidP="004B1DFC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530" w:type="dxa"/>
          </w:tcPr>
          <w:p w14:paraId="35F97C4D" w14:textId="77777777" w:rsidR="004B1DFC" w:rsidRDefault="004B1DFC" w:rsidP="004B1DFC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440" w:type="dxa"/>
          </w:tcPr>
          <w:p w14:paraId="3F226373" w14:textId="77777777" w:rsidR="004B1DFC" w:rsidRDefault="004B1DFC" w:rsidP="004B1DFC"/>
        </w:tc>
      </w:tr>
      <w:tr w:rsidR="004B1DFC" w14:paraId="3F17EDC9" w14:textId="77777777" w:rsidTr="00C62C86">
        <w:tc>
          <w:tcPr>
            <w:tcW w:w="5485" w:type="dxa"/>
          </w:tcPr>
          <w:p w14:paraId="222D00EF" w14:textId="0E75EA9D" w:rsidR="004B1DFC" w:rsidRDefault="004B1DFC" w:rsidP="004B1DFC">
            <w:pPr>
              <w:pStyle w:val="ListParagraph"/>
              <w:numPr>
                <w:ilvl w:val="0"/>
                <w:numId w:val="2"/>
              </w:numPr>
            </w:pPr>
            <w:r>
              <w:t xml:space="preserve">TEFAP or </w:t>
            </w:r>
            <w:r w:rsidR="001F0335">
              <w:t>CSFP</w:t>
            </w:r>
            <w:r w:rsidRPr="006060CB">
              <w:t xml:space="preserve">: </w:t>
            </w:r>
            <w:r>
              <w:t>obtain</w:t>
            </w:r>
            <w:r w:rsidRPr="006060CB">
              <w:t xml:space="preserve"> the client </w:t>
            </w:r>
            <w:r>
              <w:t>eS</w:t>
            </w:r>
            <w:r w:rsidRPr="006060CB">
              <w:t>ignature</w:t>
            </w:r>
          </w:p>
        </w:tc>
        <w:tc>
          <w:tcPr>
            <w:tcW w:w="1620" w:type="dxa"/>
          </w:tcPr>
          <w:p w14:paraId="33898BF2" w14:textId="77777777" w:rsidR="004B1DFC" w:rsidRDefault="004B1DFC" w:rsidP="004B1DFC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530" w:type="dxa"/>
          </w:tcPr>
          <w:p w14:paraId="3ECA8274" w14:textId="77777777" w:rsidR="004B1DFC" w:rsidRDefault="004B1DFC" w:rsidP="004B1DFC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440" w:type="dxa"/>
          </w:tcPr>
          <w:p w14:paraId="79FB772D" w14:textId="77777777" w:rsidR="004B1DFC" w:rsidRDefault="004B1DFC" w:rsidP="004B1DFC"/>
        </w:tc>
      </w:tr>
      <w:tr w:rsidR="004B1DFC" w14:paraId="7F305CB6" w14:textId="77777777" w:rsidTr="00C62C86">
        <w:tc>
          <w:tcPr>
            <w:tcW w:w="5485" w:type="dxa"/>
          </w:tcPr>
          <w:p w14:paraId="1C4930A3" w14:textId="16C57C14" w:rsidR="004B1DFC" w:rsidRDefault="004B1DFC" w:rsidP="004B1DFC">
            <w:pPr>
              <w:pStyle w:val="ListParagraph"/>
              <w:numPr>
                <w:ilvl w:val="0"/>
                <w:numId w:val="2"/>
              </w:numPr>
            </w:pPr>
            <w:r>
              <w:t xml:space="preserve">TEFAP or </w:t>
            </w:r>
            <w:r w:rsidR="001F0335">
              <w:t>CSFP</w:t>
            </w:r>
            <w:r w:rsidRPr="006060CB">
              <w:t>: save the record</w:t>
            </w:r>
          </w:p>
        </w:tc>
        <w:tc>
          <w:tcPr>
            <w:tcW w:w="1620" w:type="dxa"/>
          </w:tcPr>
          <w:p w14:paraId="3EDB8CDF" w14:textId="77777777" w:rsidR="004B1DFC" w:rsidRDefault="004B1DFC" w:rsidP="004B1DFC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530" w:type="dxa"/>
          </w:tcPr>
          <w:p w14:paraId="07B80E92" w14:textId="77777777" w:rsidR="004B1DFC" w:rsidRDefault="004B1DFC" w:rsidP="004B1DFC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440" w:type="dxa"/>
          </w:tcPr>
          <w:p w14:paraId="3B13BC6C" w14:textId="77777777" w:rsidR="004B1DFC" w:rsidRDefault="004B1DFC" w:rsidP="004B1DFC"/>
        </w:tc>
      </w:tr>
      <w:tr w:rsidR="00B357C1" w14:paraId="15F1A699" w14:textId="77777777" w:rsidTr="00B357C1">
        <w:tc>
          <w:tcPr>
            <w:tcW w:w="5485" w:type="dxa"/>
          </w:tcPr>
          <w:p w14:paraId="01008D04" w14:textId="77777777" w:rsidR="00B357C1" w:rsidRPr="006060CB" w:rsidRDefault="00B357C1" w:rsidP="000A390C">
            <w:pPr>
              <w:pStyle w:val="ListParagraph"/>
              <w:numPr>
                <w:ilvl w:val="0"/>
                <w:numId w:val="2"/>
              </w:numPr>
            </w:pPr>
            <w:r w:rsidRPr="006060CB">
              <w:t xml:space="preserve">Services: </w:t>
            </w:r>
            <w:r>
              <w:t>Identify a duplicate visit exception</w:t>
            </w:r>
          </w:p>
        </w:tc>
        <w:tc>
          <w:tcPr>
            <w:tcW w:w="1620" w:type="dxa"/>
          </w:tcPr>
          <w:p w14:paraId="0D2E8C4D" w14:textId="77777777" w:rsidR="00B357C1" w:rsidRDefault="00B357C1" w:rsidP="000A390C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530" w:type="dxa"/>
          </w:tcPr>
          <w:p w14:paraId="4DC92224" w14:textId="77777777" w:rsidR="00B357C1" w:rsidRDefault="00B357C1" w:rsidP="000A390C">
            <w:pPr>
              <w:pStyle w:val="ListParagraph"/>
              <w:numPr>
                <w:ilvl w:val="0"/>
                <w:numId w:val="3"/>
              </w:numPr>
              <w:jc w:val="center"/>
            </w:pPr>
          </w:p>
        </w:tc>
        <w:tc>
          <w:tcPr>
            <w:tcW w:w="1440" w:type="dxa"/>
          </w:tcPr>
          <w:p w14:paraId="382F9EF3" w14:textId="77777777" w:rsidR="00B357C1" w:rsidRDefault="00B357C1" w:rsidP="000A390C"/>
        </w:tc>
      </w:tr>
    </w:tbl>
    <w:p w14:paraId="36E2F91C" w14:textId="77777777" w:rsidR="00A97F4C" w:rsidRDefault="00A97F4C" w:rsidP="00A97F4C"/>
    <w:p w14:paraId="48E3D2B8" w14:textId="77777777" w:rsidR="00D7723A" w:rsidRDefault="00D7723A" w:rsidP="00D7723A">
      <w:pPr>
        <w:pStyle w:val="Heading2"/>
      </w:pPr>
      <w:r>
        <w:t>Release History</w:t>
      </w:r>
    </w:p>
    <w:p w14:paraId="6717BC9A" w14:textId="77777777" w:rsidR="00D7723A" w:rsidRDefault="00D7723A" w:rsidP="00D7723A">
      <w:pPr>
        <w:pStyle w:val="NoSpacing"/>
      </w:pPr>
      <w:r>
        <w:t>Nov 19, 2018</w:t>
      </w:r>
      <w:r>
        <w:tab/>
        <w:t>Initial Release</w:t>
      </w:r>
    </w:p>
    <w:p w14:paraId="14AB3F08" w14:textId="77777777" w:rsidR="00D7723A" w:rsidRDefault="00D7723A" w:rsidP="00D7723A">
      <w:pPr>
        <w:pStyle w:val="NoSpacing"/>
      </w:pPr>
      <w:r>
        <w:t>Dec   1, 2022</w:t>
      </w:r>
      <w:r>
        <w:tab/>
        <w:t>Re-release</w:t>
      </w:r>
    </w:p>
    <w:p w14:paraId="5B1DDA2C" w14:textId="5B0A1A1C" w:rsidR="00B645C8" w:rsidRDefault="00B645C8"/>
    <w:p w14:paraId="2D989A69" w14:textId="0E853D00" w:rsidR="001D47E1" w:rsidRDefault="001D47E1" w:rsidP="001D47E1">
      <w:pPr>
        <w:tabs>
          <w:tab w:val="left" w:pos="1815"/>
        </w:tabs>
      </w:pPr>
      <w:r>
        <w:tab/>
      </w:r>
    </w:p>
    <w:p w14:paraId="2881DF53" w14:textId="0B1B11FA" w:rsidR="001D47E1" w:rsidRDefault="001D47E1">
      <w:r>
        <w:br w:type="page"/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4315"/>
        <w:gridCol w:w="5760"/>
      </w:tblGrid>
      <w:tr w:rsidR="00E83977" w14:paraId="32BC9B7F" w14:textId="77777777" w:rsidTr="000A390C">
        <w:tc>
          <w:tcPr>
            <w:tcW w:w="10075" w:type="dxa"/>
            <w:gridSpan w:val="2"/>
            <w:shd w:val="clear" w:color="auto" w:fill="D9D9D9" w:themeFill="background1" w:themeFillShade="D9"/>
          </w:tcPr>
          <w:p w14:paraId="610C5F9B" w14:textId="77777777" w:rsidR="00E83977" w:rsidRPr="0070624C" w:rsidRDefault="00E83977" w:rsidP="000A390C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 w:rsidRPr="0070624C">
              <w:rPr>
                <w:b/>
              </w:rPr>
              <w:lastRenderedPageBreak/>
              <w:t>Identify an eligibility exception</w:t>
            </w:r>
          </w:p>
        </w:tc>
      </w:tr>
      <w:tr w:rsidR="00E83977" w14:paraId="458E0B1A" w14:textId="77777777" w:rsidTr="000A390C">
        <w:tc>
          <w:tcPr>
            <w:tcW w:w="4315" w:type="dxa"/>
          </w:tcPr>
          <w:p w14:paraId="08A616FB" w14:textId="77777777" w:rsidR="00E83977" w:rsidRDefault="00E83977" w:rsidP="000A390C">
            <w:pPr>
              <w:pStyle w:val="ListParagraph"/>
              <w:numPr>
                <w:ilvl w:val="0"/>
                <w:numId w:val="26"/>
              </w:numPr>
            </w:pPr>
            <w:r>
              <w:t>“Recertification Required” will appear in a banner at the top of the screen if the client is eligible for service but their certification has expired</w:t>
            </w:r>
          </w:p>
        </w:tc>
        <w:tc>
          <w:tcPr>
            <w:tcW w:w="5760" w:type="dxa"/>
          </w:tcPr>
          <w:p w14:paraId="66CC455E" w14:textId="77777777" w:rsidR="00E83977" w:rsidRDefault="00E83977" w:rsidP="000A390C">
            <w:pPr>
              <w:jc w:val="center"/>
              <w:rPr>
                <w:noProof/>
              </w:rPr>
            </w:pPr>
            <w:r w:rsidRPr="00305DDB">
              <w:rPr>
                <w:noProof/>
              </w:rPr>
              <w:drawing>
                <wp:inline distT="0" distB="0" distL="0" distR="0" wp14:anchorId="00AF7583" wp14:editId="663BD2EB">
                  <wp:extent cx="3520440" cy="444500"/>
                  <wp:effectExtent l="0" t="0" r="3810" b="0"/>
                  <wp:docPr id="68" name="Picture 68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Picture 68" descr="A picture containing logo&#10;&#10;Description automatically generated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0440" cy="44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4CCA1F" w14:textId="77777777" w:rsidR="00E83977" w:rsidRDefault="00E83977" w:rsidP="00E83977">
      <w:pPr>
        <w:tabs>
          <w:tab w:val="left" w:pos="1815"/>
        </w:tabs>
      </w:pP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4315"/>
        <w:gridCol w:w="5760"/>
      </w:tblGrid>
      <w:tr w:rsidR="00E83977" w14:paraId="0C7E33EB" w14:textId="77777777" w:rsidTr="000A390C">
        <w:tc>
          <w:tcPr>
            <w:tcW w:w="10075" w:type="dxa"/>
            <w:gridSpan w:val="2"/>
            <w:shd w:val="clear" w:color="auto" w:fill="D9D9D9" w:themeFill="background1" w:themeFillShade="D9"/>
          </w:tcPr>
          <w:p w14:paraId="1DF2F3C3" w14:textId="77777777" w:rsidR="00E83977" w:rsidRPr="0070624C" w:rsidRDefault="00E83977" w:rsidP="000A390C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br w:type="page"/>
            </w:r>
            <w:r>
              <w:br w:type="page"/>
            </w:r>
            <w:r w:rsidRPr="0070624C">
              <w:rPr>
                <w:b/>
              </w:rPr>
              <w:t>Resolve the eligibility exception</w:t>
            </w:r>
          </w:p>
        </w:tc>
      </w:tr>
      <w:tr w:rsidR="00E83977" w:rsidRPr="00297618" w14:paraId="216FF399" w14:textId="77777777" w:rsidTr="000A390C">
        <w:tc>
          <w:tcPr>
            <w:tcW w:w="10075" w:type="dxa"/>
            <w:gridSpan w:val="2"/>
          </w:tcPr>
          <w:p w14:paraId="609A7B10" w14:textId="77777777" w:rsidR="00E83977" w:rsidRPr="00297618" w:rsidRDefault="00E83977" w:rsidP="000A390C">
            <w:pPr>
              <w:jc w:val="center"/>
              <w:rPr>
                <w:b/>
                <w:i/>
              </w:rPr>
            </w:pPr>
            <w:r w:rsidRPr="00297618">
              <w:rPr>
                <w:b/>
                <w:i/>
              </w:rPr>
              <w:t xml:space="preserve">TEFAP </w:t>
            </w:r>
          </w:p>
        </w:tc>
      </w:tr>
      <w:tr w:rsidR="00E83977" w14:paraId="51210A3E" w14:textId="77777777" w:rsidTr="000A390C">
        <w:tc>
          <w:tcPr>
            <w:tcW w:w="4315" w:type="dxa"/>
          </w:tcPr>
          <w:p w14:paraId="5EE105CE" w14:textId="77777777" w:rsidR="00E83977" w:rsidRDefault="00E83977" w:rsidP="000A390C">
            <w:pPr>
              <w:pStyle w:val="ListParagraph"/>
              <w:numPr>
                <w:ilvl w:val="0"/>
                <w:numId w:val="37"/>
              </w:numPr>
            </w:pPr>
            <w:r>
              <w:t>Click on TEFAP tab at top of page</w:t>
            </w:r>
          </w:p>
        </w:tc>
        <w:tc>
          <w:tcPr>
            <w:tcW w:w="5760" w:type="dxa"/>
          </w:tcPr>
          <w:p w14:paraId="79A885C7" w14:textId="77777777" w:rsidR="00E83977" w:rsidRDefault="00E83977" w:rsidP="000A390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0176148" wp14:editId="3BFBD947">
                  <wp:extent cx="1143000" cy="466725"/>
                  <wp:effectExtent l="0" t="0" r="0" b="9525"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466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3977" w14:paraId="499D84A1" w14:textId="77777777" w:rsidTr="000A390C">
        <w:tc>
          <w:tcPr>
            <w:tcW w:w="4315" w:type="dxa"/>
          </w:tcPr>
          <w:p w14:paraId="7B92DC8A" w14:textId="77777777" w:rsidR="00E83977" w:rsidRDefault="00E83977" w:rsidP="000A390C">
            <w:pPr>
              <w:pStyle w:val="ListParagraph"/>
              <w:numPr>
                <w:ilvl w:val="0"/>
                <w:numId w:val="37"/>
              </w:numPr>
            </w:pPr>
            <w:r>
              <w:t>TEFAP Client Info screen will appear</w:t>
            </w:r>
          </w:p>
        </w:tc>
        <w:tc>
          <w:tcPr>
            <w:tcW w:w="5760" w:type="dxa"/>
          </w:tcPr>
          <w:p w14:paraId="4C23892D" w14:textId="77777777" w:rsidR="00E83977" w:rsidRDefault="00E83977" w:rsidP="000A390C">
            <w:pPr>
              <w:jc w:val="center"/>
              <w:rPr>
                <w:noProof/>
              </w:rPr>
            </w:pPr>
          </w:p>
          <w:p w14:paraId="0A5264AF" w14:textId="77777777" w:rsidR="00E83977" w:rsidRDefault="00E83977" w:rsidP="000A390C">
            <w:pPr>
              <w:jc w:val="center"/>
              <w:rPr>
                <w:noProof/>
              </w:rPr>
            </w:pPr>
            <w:r w:rsidRPr="00016BF1">
              <w:rPr>
                <w:noProof/>
              </w:rPr>
              <w:drawing>
                <wp:inline distT="0" distB="0" distL="0" distR="0" wp14:anchorId="47CB55A1" wp14:editId="5EA0DD59">
                  <wp:extent cx="3048000" cy="1767004"/>
                  <wp:effectExtent l="0" t="0" r="0" b="5080"/>
                  <wp:docPr id="1" name="Picture 1" descr="Graphical user interface, text, application, emai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Graphical user interface, text, application, email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8016" cy="1772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ED3F2E" w14:textId="77777777" w:rsidR="00E83977" w:rsidRPr="00B27FD8" w:rsidRDefault="00E83977" w:rsidP="000A390C">
            <w:pPr>
              <w:rPr>
                <w:noProof/>
              </w:rPr>
            </w:pPr>
          </w:p>
        </w:tc>
      </w:tr>
      <w:tr w:rsidR="00E83977" w14:paraId="369D9D16" w14:textId="77777777" w:rsidTr="000A390C">
        <w:tc>
          <w:tcPr>
            <w:tcW w:w="4315" w:type="dxa"/>
          </w:tcPr>
          <w:p w14:paraId="3AF5E1D1" w14:textId="77777777" w:rsidR="00E83977" w:rsidRDefault="00E83977" w:rsidP="000A390C">
            <w:pPr>
              <w:pStyle w:val="ListParagraph"/>
              <w:numPr>
                <w:ilvl w:val="0"/>
                <w:numId w:val="37"/>
              </w:numPr>
            </w:pPr>
            <w:r>
              <w:t>Click “Recertify”</w:t>
            </w:r>
          </w:p>
        </w:tc>
        <w:tc>
          <w:tcPr>
            <w:tcW w:w="5760" w:type="dxa"/>
          </w:tcPr>
          <w:p w14:paraId="05E4D3CA" w14:textId="77777777" w:rsidR="00E83977" w:rsidRDefault="00E83977" w:rsidP="000A390C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C5893B2" wp14:editId="4D26F0E0">
                  <wp:extent cx="619125" cy="238125"/>
                  <wp:effectExtent l="0" t="0" r="9525" b="9525"/>
                  <wp:docPr id="76" name="Picture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3977" w14:paraId="2471A366" w14:textId="77777777" w:rsidTr="000A390C">
        <w:tc>
          <w:tcPr>
            <w:tcW w:w="4315" w:type="dxa"/>
          </w:tcPr>
          <w:p w14:paraId="57A03161" w14:textId="77777777" w:rsidR="00E83977" w:rsidRPr="00B27FD8" w:rsidRDefault="00E83977" w:rsidP="000A390C">
            <w:pPr>
              <w:pStyle w:val="ListParagraph"/>
              <w:numPr>
                <w:ilvl w:val="0"/>
                <w:numId w:val="37"/>
              </w:numPr>
              <w:rPr>
                <w:noProof/>
              </w:rPr>
            </w:pPr>
            <w:r>
              <w:t>Proceed to Step 5</w:t>
            </w:r>
          </w:p>
        </w:tc>
        <w:tc>
          <w:tcPr>
            <w:tcW w:w="5760" w:type="dxa"/>
          </w:tcPr>
          <w:p w14:paraId="37932EA8" w14:textId="77777777" w:rsidR="00E83977" w:rsidRPr="00B27FD8" w:rsidRDefault="00E83977" w:rsidP="000A390C">
            <w:pPr>
              <w:rPr>
                <w:noProof/>
              </w:rPr>
            </w:pPr>
          </w:p>
        </w:tc>
      </w:tr>
      <w:tr w:rsidR="00E83977" w:rsidRPr="00297618" w14:paraId="3B6ED824" w14:textId="77777777" w:rsidTr="000A390C">
        <w:tc>
          <w:tcPr>
            <w:tcW w:w="10075" w:type="dxa"/>
            <w:gridSpan w:val="2"/>
          </w:tcPr>
          <w:p w14:paraId="369634A8" w14:textId="77777777" w:rsidR="00E83977" w:rsidRPr="00297618" w:rsidRDefault="00E83977" w:rsidP="000A390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CSFP</w:t>
            </w:r>
          </w:p>
        </w:tc>
      </w:tr>
      <w:tr w:rsidR="00E83977" w:rsidRPr="00B613FA" w14:paraId="49EF304C" w14:textId="77777777" w:rsidTr="000A390C">
        <w:tc>
          <w:tcPr>
            <w:tcW w:w="10075" w:type="dxa"/>
            <w:gridSpan w:val="2"/>
          </w:tcPr>
          <w:p w14:paraId="26669F04" w14:textId="5750B81B" w:rsidR="00E83977" w:rsidRPr="00B613FA" w:rsidRDefault="00E83977" w:rsidP="000A390C">
            <w:pPr>
              <w:jc w:val="center"/>
              <w:rPr>
                <w:b/>
                <w:noProof/>
              </w:rPr>
            </w:pPr>
            <w:r w:rsidRPr="00B613FA">
              <w:rPr>
                <w:b/>
                <w:noProof/>
              </w:rPr>
              <w:t>Proceed to (</w:t>
            </w:r>
            <w:r w:rsidR="00D7723A">
              <w:rPr>
                <w:b/>
                <w:noProof/>
              </w:rPr>
              <w:t>K</w:t>
            </w:r>
            <w:r w:rsidRPr="00B613FA">
              <w:rPr>
                <w:b/>
                <w:noProof/>
              </w:rPr>
              <w:t>) Modify Client CSFP Status</w:t>
            </w:r>
            <w:r w:rsidR="00356426">
              <w:rPr>
                <w:b/>
                <w:noProof/>
              </w:rPr>
              <w:t>, Step 2</w:t>
            </w:r>
          </w:p>
        </w:tc>
      </w:tr>
    </w:tbl>
    <w:p w14:paraId="77462795" w14:textId="5E478766" w:rsidR="001D47E1" w:rsidRDefault="001D47E1" w:rsidP="003B3902">
      <w:pPr>
        <w:tabs>
          <w:tab w:val="left" w:pos="1815"/>
        </w:tabs>
      </w:pP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4315"/>
        <w:gridCol w:w="5760"/>
      </w:tblGrid>
      <w:tr w:rsidR="00BF513C" w14:paraId="64945B19" w14:textId="77777777" w:rsidTr="000A390C">
        <w:tc>
          <w:tcPr>
            <w:tcW w:w="10075" w:type="dxa"/>
            <w:gridSpan w:val="2"/>
            <w:shd w:val="clear" w:color="auto" w:fill="D9D9D9" w:themeFill="background1" w:themeFillShade="D9"/>
          </w:tcPr>
          <w:p w14:paraId="1ECAC92C" w14:textId="77777777" w:rsidR="00BF513C" w:rsidRPr="0070624C" w:rsidRDefault="00BF513C" w:rsidP="00C24413">
            <w:pPr>
              <w:pStyle w:val="ListParagraph"/>
              <w:numPr>
                <w:ilvl w:val="0"/>
                <w:numId w:val="40"/>
              </w:numPr>
              <w:rPr>
                <w:b/>
              </w:rPr>
            </w:pPr>
            <w:r w:rsidRPr="0070624C">
              <w:rPr>
                <w:b/>
              </w:rPr>
              <w:t>Select the client eSignature type</w:t>
            </w:r>
          </w:p>
        </w:tc>
      </w:tr>
      <w:tr w:rsidR="00BF513C" w14:paraId="70C0EF6E" w14:textId="77777777" w:rsidTr="000A390C">
        <w:tc>
          <w:tcPr>
            <w:tcW w:w="4315" w:type="dxa"/>
          </w:tcPr>
          <w:p w14:paraId="2A77BE2D" w14:textId="77777777" w:rsidR="00BF513C" w:rsidRDefault="00BF513C" w:rsidP="000A390C">
            <w:pPr>
              <w:pStyle w:val="ListParagraph"/>
              <w:numPr>
                <w:ilvl w:val="0"/>
                <w:numId w:val="28"/>
              </w:numPr>
            </w:pPr>
            <w:r>
              <w:t>Scroll down to Client eSignature section and select Signature Type from the pulldown list</w:t>
            </w:r>
          </w:p>
        </w:tc>
        <w:tc>
          <w:tcPr>
            <w:tcW w:w="5760" w:type="dxa"/>
          </w:tcPr>
          <w:p w14:paraId="4EC793FF" w14:textId="77777777" w:rsidR="00BF513C" w:rsidRDefault="00BF513C" w:rsidP="000A390C">
            <w:pPr>
              <w:jc w:val="center"/>
            </w:pPr>
            <w:r w:rsidRPr="00564BCD">
              <w:rPr>
                <w:noProof/>
              </w:rPr>
              <w:drawing>
                <wp:inline distT="0" distB="0" distL="0" distR="0" wp14:anchorId="34AE36F6" wp14:editId="1A7F59B4">
                  <wp:extent cx="2368296" cy="932688"/>
                  <wp:effectExtent l="0" t="0" r="0" b="1270"/>
                  <wp:docPr id="19" name="Picture 5" descr="Graphical user interface, text, application, email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E6EA041-9A6D-42B6-99F1-7672FEDB414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5" descr="Graphical user interface, text, application, email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BE6EA041-9A6D-42B6-99F1-7672FEDB414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/>
                          <a:srcRect l="59485" t="45446" r="6980" b="37437"/>
                          <a:stretch/>
                        </pic:blipFill>
                        <pic:spPr>
                          <a:xfrm>
                            <a:off x="0" y="0"/>
                            <a:ext cx="2368296" cy="932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857AB2" w14:textId="77777777" w:rsidR="00BF513C" w:rsidRPr="00C454FB" w:rsidRDefault="00BF513C" w:rsidP="000A390C">
            <w:pPr>
              <w:jc w:val="center"/>
            </w:pPr>
          </w:p>
        </w:tc>
      </w:tr>
    </w:tbl>
    <w:p w14:paraId="01223763" w14:textId="77777777" w:rsidR="00BF513C" w:rsidRDefault="00BF513C" w:rsidP="003B3902">
      <w:pPr>
        <w:tabs>
          <w:tab w:val="left" w:pos="1815"/>
        </w:tabs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3941"/>
        <w:gridCol w:w="6134"/>
      </w:tblGrid>
      <w:tr w:rsidR="003B3902" w14:paraId="26874E48" w14:textId="77777777" w:rsidTr="003D10C3">
        <w:tc>
          <w:tcPr>
            <w:tcW w:w="10075" w:type="dxa"/>
            <w:gridSpan w:val="2"/>
            <w:shd w:val="clear" w:color="auto" w:fill="D9D9D9" w:themeFill="background1" w:themeFillShade="D9"/>
          </w:tcPr>
          <w:p w14:paraId="3443C272" w14:textId="0F3644AF" w:rsidR="003B3902" w:rsidRPr="0070624C" w:rsidRDefault="003B3902" w:rsidP="00C24413">
            <w:pPr>
              <w:pStyle w:val="ListParagraph"/>
              <w:numPr>
                <w:ilvl w:val="0"/>
                <w:numId w:val="41"/>
              </w:numPr>
              <w:rPr>
                <w:b/>
              </w:rPr>
            </w:pPr>
            <w:r w:rsidRPr="0070624C">
              <w:rPr>
                <w:b/>
              </w:rPr>
              <w:t>Obtain the client</w:t>
            </w:r>
            <w:r w:rsidR="00A84244" w:rsidRPr="0070624C">
              <w:rPr>
                <w:b/>
              </w:rPr>
              <w:t xml:space="preserve"> </w:t>
            </w:r>
            <w:r w:rsidRPr="0070624C">
              <w:rPr>
                <w:b/>
              </w:rPr>
              <w:t>eSignature</w:t>
            </w:r>
          </w:p>
        </w:tc>
      </w:tr>
      <w:tr w:rsidR="003B3902" w:rsidRPr="00F0097D" w14:paraId="48554545" w14:textId="77777777" w:rsidTr="003D10C3">
        <w:tc>
          <w:tcPr>
            <w:tcW w:w="10075" w:type="dxa"/>
            <w:gridSpan w:val="2"/>
          </w:tcPr>
          <w:p w14:paraId="2FD2E2D8" w14:textId="77777777" w:rsidR="003B3902" w:rsidRPr="00F0097D" w:rsidRDefault="003B3902" w:rsidP="003D10C3">
            <w:pPr>
              <w:jc w:val="center"/>
              <w:rPr>
                <w:b/>
                <w:i/>
              </w:rPr>
            </w:pPr>
            <w:r w:rsidRPr="00F0097D">
              <w:rPr>
                <w:b/>
                <w:i/>
              </w:rPr>
              <w:t>Sign On Screen option</w:t>
            </w:r>
          </w:p>
        </w:tc>
      </w:tr>
      <w:tr w:rsidR="003B3902" w14:paraId="35640BDD" w14:textId="77777777" w:rsidTr="003D10C3">
        <w:tc>
          <w:tcPr>
            <w:tcW w:w="3941" w:type="dxa"/>
          </w:tcPr>
          <w:p w14:paraId="0A4F48E1" w14:textId="77777777" w:rsidR="003B3902" w:rsidRDefault="003B3902" w:rsidP="00D92495">
            <w:pPr>
              <w:pStyle w:val="ListParagraph"/>
              <w:numPr>
                <w:ilvl w:val="0"/>
                <w:numId w:val="29"/>
              </w:numPr>
            </w:pPr>
            <w:r>
              <w:lastRenderedPageBreak/>
              <w:t>Click on Open Signature Canvas</w:t>
            </w:r>
          </w:p>
        </w:tc>
        <w:tc>
          <w:tcPr>
            <w:tcW w:w="6134" w:type="dxa"/>
          </w:tcPr>
          <w:p w14:paraId="1EAB86EE" w14:textId="77777777" w:rsidR="003B3902" w:rsidRPr="004A651A" w:rsidRDefault="003B3902" w:rsidP="003D10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7975659" wp14:editId="63D86913">
                  <wp:extent cx="3739896" cy="905256"/>
                  <wp:effectExtent l="0" t="0" r="0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9896" cy="905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3902" w14:paraId="1DF8A716" w14:textId="77777777" w:rsidTr="003D10C3">
        <w:tc>
          <w:tcPr>
            <w:tcW w:w="3941" w:type="dxa"/>
          </w:tcPr>
          <w:p w14:paraId="5A27E7FD" w14:textId="77777777" w:rsidR="003B3902" w:rsidRDefault="003B3902" w:rsidP="00D92495">
            <w:pPr>
              <w:pStyle w:val="ListParagraph"/>
              <w:numPr>
                <w:ilvl w:val="0"/>
                <w:numId w:val="29"/>
              </w:numPr>
            </w:pPr>
            <w:r>
              <w:t>You will see “Press Esc to exist full screen for 5 seconds”.</w:t>
            </w:r>
          </w:p>
        </w:tc>
        <w:tc>
          <w:tcPr>
            <w:tcW w:w="6134" w:type="dxa"/>
          </w:tcPr>
          <w:p w14:paraId="47FBB26C" w14:textId="77777777" w:rsidR="003B3902" w:rsidRPr="004A651A" w:rsidRDefault="003B3902" w:rsidP="003D10C3">
            <w:pPr>
              <w:jc w:val="center"/>
            </w:pPr>
            <w:r w:rsidRPr="008A1660">
              <w:rPr>
                <w:noProof/>
              </w:rPr>
              <w:drawing>
                <wp:inline distT="0" distB="0" distL="0" distR="0" wp14:anchorId="0043E874" wp14:editId="483968DB">
                  <wp:extent cx="1744825" cy="317241"/>
                  <wp:effectExtent l="0" t="0" r="0" b="6985"/>
                  <wp:docPr id="17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C56E19-E9FB-494D-A655-78F6EA14F91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00C56E19-E9FB-494D-A655-78F6EA14F91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/>
                          <a:srcRect l="42857" t="4083" r="42832" b="91292"/>
                          <a:stretch/>
                        </pic:blipFill>
                        <pic:spPr>
                          <a:xfrm>
                            <a:off x="0" y="0"/>
                            <a:ext cx="1744825" cy="317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3902" w14:paraId="24E67288" w14:textId="77777777" w:rsidTr="003D10C3">
        <w:tc>
          <w:tcPr>
            <w:tcW w:w="3941" w:type="dxa"/>
          </w:tcPr>
          <w:p w14:paraId="672EC644" w14:textId="4D6A4B10" w:rsidR="003B3902" w:rsidRPr="00D92495" w:rsidRDefault="00DC6B02" w:rsidP="003D10C3">
            <w:pPr>
              <w:rPr>
                <w:b/>
              </w:rPr>
            </w:pPr>
            <w:r w:rsidRPr="009E2DB8">
              <w:rPr>
                <w:b/>
              </w:rPr>
              <w:t xml:space="preserve">Hint: </w:t>
            </w:r>
            <w:r>
              <w:rPr>
                <w:b/>
              </w:rPr>
              <w:t>DO NOT</w:t>
            </w:r>
            <w:r w:rsidRPr="009E2DB8">
              <w:rPr>
                <w:b/>
              </w:rPr>
              <w:t xml:space="preserve"> press the Esc key when you see the message,</w:t>
            </w:r>
            <w:r>
              <w:rPr>
                <w:b/>
              </w:rPr>
              <w:t xml:space="preserve"> or you will need to repeat Step 8</w:t>
            </w:r>
          </w:p>
        </w:tc>
        <w:tc>
          <w:tcPr>
            <w:tcW w:w="6134" w:type="dxa"/>
          </w:tcPr>
          <w:p w14:paraId="0878FF4A" w14:textId="77777777" w:rsidR="003B3902" w:rsidRPr="004A651A" w:rsidRDefault="003B3902" w:rsidP="003D10C3">
            <w:pPr>
              <w:jc w:val="center"/>
            </w:pPr>
          </w:p>
        </w:tc>
      </w:tr>
      <w:tr w:rsidR="003B3902" w14:paraId="6A82DC63" w14:textId="77777777" w:rsidTr="003D10C3">
        <w:tc>
          <w:tcPr>
            <w:tcW w:w="3941" w:type="dxa"/>
          </w:tcPr>
          <w:p w14:paraId="37C48B2C" w14:textId="77777777" w:rsidR="003B3902" w:rsidRDefault="003B3902" w:rsidP="00D92495">
            <w:pPr>
              <w:pStyle w:val="ListParagraph"/>
              <w:numPr>
                <w:ilvl w:val="0"/>
                <w:numId w:val="29"/>
              </w:numPr>
            </w:pPr>
            <w:r>
              <w:t>Request the client sign on the screen using their fingertip</w:t>
            </w:r>
          </w:p>
        </w:tc>
        <w:tc>
          <w:tcPr>
            <w:tcW w:w="6134" w:type="dxa"/>
          </w:tcPr>
          <w:p w14:paraId="0A1BE091" w14:textId="77777777" w:rsidR="003B3902" w:rsidRPr="004A651A" w:rsidRDefault="003B3902" w:rsidP="003D10C3">
            <w:pPr>
              <w:jc w:val="center"/>
            </w:pPr>
          </w:p>
        </w:tc>
      </w:tr>
      <w:tr w:rsidR="003B3902" w14:paraId="4C9240E3" w14:textId="77777777" w:rsidTr="003D10C3">
        <w:tc>
          <w:tcPr>
            <w:tcW w:w="3941" w:type="dxa"/>
          </w:tcPr>
          <w:p w14:paraId="394DA745" w14:textId="77777777" w:rsidR="003B3902" w:rsidRDefault="003B3902" w:rsidP="00D92495">
            <w:pPr>
              <w:pStyle w:val="ListParagraph"/>
              <w:numPr>
                <w:ilvl w:val="0"/>
                <w:numId w:val="29"/>
              </w:numPr>
            </w:pPr>
            <w:r>
              <w:t>When the client has completed their signature, press Esc key on keyboard</w:t>
            </w:r>
          </w:p>
        </w:tc>
        <w:tc>
          <w:tcPr>
            <w:tcW w:w="6134" w:type="dxa"/>
          </w:tcPr>
          <w:p w14:paraId="7316CBB8" w14:textId="77777777" w:rsidR="003B3902" w:rsidRPr="004A651A" w:rsidRDefault="003B3902" w:rsidP="003D10C3">
            <w:pPr>
              <w:jc w:val="center"/>
            </w:pPr>
          </w:p>
        </w:tc>
      </w:tr>
      <w:tr w:rsidR="003B3902" w:rsidRPr="00F0097D" w14:paraId="4946DB13" w14:textId="77777777" w:rsidTr="003D10C3">
        <w:tc>
          <w:tcPr>
            <w:tcW w:w="10075" w:type="dxa"/>
            <w:gridSpan w:val="2"/>
          </w:tcPr>
          <w:p w14:paraId="21D025CD" w14:textId="77777777" w:rsidR="003B3902" w:rsidRPr="00F0097D" w:rsidRDefault="003B3902" w:rsidP="003D10C3">
            <w:pPr>
              <w:jc w:val="center"/>
              <w:rPr>
                <w:b/>
                <w:i/>
              </w:rPr>
            </w:pPr>
            <w:r w:rsidRPr="00F0097D">
              <w:rPr>
                <w:b/>
                <w:i/>
              </w:rPr>
              <w:t>ScripTel Signature Pad option</w:t>
            </w:r>
          </w:p>
        </w:tc>
      </w:tr>
      <w:tr w:rsidR="00F0097D" w14:paraId="65AE5291" w14:textId="77777777" w:rsidTr="00F97EF7">
        <w:tc>
          <w:tcPr>
            <w:tcW w:w="3941" w:type="dxa"/>
          </w:tcPr>
          <w:p w14:paraId="631E8379" w14:textId="77777777" w:rsidR="00F0097D" w:rsidRDefault="00F0097D" w:rsidP="00F0097D">
            <w:pPr>
              <w:pStyle w:val="ListParagraph"/>
              <w:numPr>
                <w:ilvl w:val="0"/>
                <w:numId w:val="24"/>
              </w:numPr>
            </w:pPr>
            <w:r>
              <w:t>If ScripTel Signature Pad is selected, small signature window will appear</w:t>
            </w:r>
          </w:p>
        </w:tc>
        <w:tc>
          <w:tcPr>
            <w:tcW w:w="6134" w:type="dxa"/>
          </w:tcPr>
          <w:p w14:paraId="24A69F76" w14:textId="77777777" w:rsidR="00F0097D" w:rsidRDefault="00F0097D" w:rsidP="00F97EF7">
            <w:pPr>
              <w:jc w:val="center"/>
              <w:rPr>
                <w:b/>
                <w:i/>
              </w:rPr>
            </w:pPr>
            <w:r>
              <w:rPr>
                <w:noProof/>
              </w:rPr>
              <w:drawing>
                <wp:inline distT="0" distB="0" distL="0" distR="0" wp14:anchorId="66EB86F3" wp14:editId="74A50C30">
                  <wp:extent cx="3529584" cy="987552"/>
                  <wp:effectExtent l="0" t="0" r="0" b="317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9584" cy="9875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74037ED" w14:textId="77777777" w:rsidR="00F0097D" w:rsidRPr="00DD36C5" w:rsidRDefault="00F0097D" w:rsidP="00F97EF7">
            <w:pPr>
              <w:jc w:val="center"/>
            </w:pPr>
          </w:p>
        </w:tc>
      </w:tr>
      <w:tr w:rsidR="00F0097D" w14:paraId="2C0BF846" w14:textId="77777777" w:rsidTr="00F97EF7">
        <w:tc>
          <w:tcPr>
            <w:tcW w:w="3941" w:type="dxa"/>
          </w:tcPr>
          <w:p w14:paraId="6BA26BDA" w14:textId="3B234F84" w:rsidR="00F0097D" w:rsidRDefault="00F0097D" w:rsidP="00F0097D">
            <w:pPr>
              <w:pStyle w:val="ListParagraph"/>
              <w:numPr>
                <w:ilvl w:val="0"/>
                <w:numId w:val="24"/>
              </w:numPr>
            </w:pPr>
            <w:r>
              <w:t xml:space="preserve">Request </w:t>
            </w:r>
            <w:r w:rsidR="00E53EE2">
              <w:t xml:space="preserve">the </w:t>
            </w:r>
            <w:r>
              <w:t>client use the stylus to sign the Signature Pad.</w:t>
            </w:r>
            <w:r>
              <w:br/>
            </w:r>
            <w:r>
              <w:br/>
              <w:t>You will see the signature in then signature window as the client signs</w:t>
            </w:r>
          </w:p>
        </w:tc>
        <w:tc>
          <w:tcPr>
            <w:tcW w:w="6134" w:type="dxa"/>
          </w:tcPr>
          <w:p w14:paraId="5110689B" w14:textId="77777777" w:rsidR="00F0097D" w:rsidRDefault="00F0097D" w:rsidP="00F97EF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AD18D90" wp14:editId="5430BE87">
                  <wp:extent cx="3474720" cy="950976"/>
                  <wp:effectExtent l="0" t="0" r="0" b="190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4720" cy="9509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89D70D" w14:textId="77777777" w:rsidR="00F0097D" w:rsidRPr="00647741" w:rsidRDefault="00F0097D" w:rsidP="00F97EF7">
            <w:pPr>
              <w:jc w:val="center"/>
            </w:pPr>
          </w:p>
        </w:tc>
      </w:tr>
      <w:tr w:rsidR="00F0097D" w14:paraId="5707F269" w14:textId="77777777" w:rsidTr="00F97EF7">
        <w:tc>
          <w:tcPr>
            <w:tcW w:w="3941" w:type="dxa"/>
          </w:tcPr>
          <w:p w14:paraId="6240544B" w14:textId="77777777" w:rsidR="00F0097D" w:rsidRPr="001879A4" w:rsidRDefault="00F0097D" w:rsidP="00801B07">
            <w:pPr>
              <w:pStyle w:val="ListParagraph"/>
              <w:ind w:left="0"/>
              <w:rPr>
                <w:b/>
              </w:rPr>
            </w:pPr>
            <w:r w:rsidRPr="001879A4">
              <w:rPr>
                <w:b/>
              </w:rPr>
              <w:t>HINT: Request client to click OK on the Signature Pad when done signing to clear the Signature Pad screen</w:t>
            </w:r>
          </w:p>
        </w:tc>
        <w:tc>
          <w:tcPr>
            <w:tcW w:w="6134" w:type="dxa"/>
          </w:tcPr>
          <w:p w14:paraId="58EEAA4B" w14:textId="77777777" w:rsidR="00F0097D" w:rsidRDefault="00F0097D" w:rsidP="00F97EF7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D0A2C90" wp14:editId="3A5C8341">
                  <wp:extent cx="1709928" cy="795528"/>
                  <wp:effectExtent l="0" t="0" r="5080" b="508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9928" cy="795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3902" w:rsidRPr="00F0097D" w14:paraId="1EF57E8E" w14:textId="77777777" w:rsidTr="003D10C3">
        <w:tc>
          <w:tcPr>
            <w:tcW w:w="10075" w:type="dxa"/>
            <w:gridSpan w:val="2"/>
          </w:tcPr>
          <w:p w14:paraId="095863B3" w14:textId="77777777" w:rsidR="003B3902" w:rsidRPr="00F0097D" w:rsidRDefault="003B3902" w:rsidP="003D10C3">
            <w:pPr>
              <w:jc w:val="center"/>
              <w:rPr>
                <w:b/>
                <w:i/>
              </w:rPr>
            </w:pPr>
            <w:r w:rsidRPr="00F0097D">
              <w:rPr>
                <w:b/>
                <w:i/>
              </w:rPr>
              <w:t>Hard Copy Signature option</w:t>
            </w:r>
          </w:p>
        </w:tc>
      </w:tr>
      <w:tr w:rsidR="003B3902" w14:paraId="11AA732F" w14:textId="77777777" w:rsidTr="003D10C3">
        <w:tc>
          <w:tcPr>
            <w:tcW w:w="3941" w:type="dxa"/>
          </w:tcPr>
          <w:p w14:paraId="4B04CDB9" w14:textId="77777777" w:rsidR="003B3902" w:rsidRDefault="003B3902" w:rsidP="00F0097D">
            <w:pPr>
              <w:pStyle w:val="ListParagraph"/>
              <w:numPr>
                <w:ilvl w:val="0"/>
                <w:numId w:val="24"/>
              </w:numPr>
            </w:pPr>
            <w:r>
              <w:t xml:space="preserve">Check the “Client has Signed Hard Copy” </w:t>
            </w:r>
          </w:p>
        </w:tc>
        <w:tc>
          <w:tcPr>
            <w:tcW w:w="6134" w:type="dxa"/>
          </w:tcPr>
          <w:p w14:paraId="12551EA2" w14:textId="77777777" w:rsidR="003B3902" w:rsidRDefault="003B3902" w:rsidP="003D10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D7874AC" wp14:editId="7120CDE9">
                  <wp:extent cx="3675888" cy="969264"/>
                  <wp:effectExtent l="0" t="0" r="1270" b="254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75888" cy="969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84D9F5" w14:textId="77777777" w:rsidR="003B3902" w:rsidRPr="00647741" w:rsidRDefault="003B3902" w:rsidP="003D10C3">
            <w:pPr>
              <w:jc w:val="center"/>
            </w:pPr>
          </w:p>
        </w:tc>
      </w:tr>
      <w:tr w:rsidR="00801B07" w:rsidRPr="00F0097D" w14:paraId="62EC9C01" w14:textId="77777777" w:rsidTr="003D10C3">
        <w:tc>
          <w:tcPr>
            <w:tcW w:w="10075" w:type="dxa"/>
            <w:gridSpan w:val="2"/>
          </w:tcPr>
          <w:p w14:paraId="53118A1F" w14:textId="40611E27" w:rsidR="00801B07" w:rsidRPr="00F0097D" w:rsidRDefault="00801B07" w:rsidP="00801B07">
            <w:pPr>
              <w:ind w:left="720"/>
              <w:rPr>
                <w:color w:val="FF0000"/>
              </w:rPr>
            </w:pPr>
            <w:r w:rsidRPr="006755F4">
              <w:rPr>
                <w:b/>
                <w:color w:val="FF0000"/>
              </w:rPr>
              <w:t xml:space="preserve">RULE: A hard copy client signature for the certification must </w:t>
            </w:r>
            <w:r w:rsidR="00CF59DE">
              <w:rPr>
                <w:b/>
                <w:color w:val="FF0000"/>
              </w:rPr>
              <w:t xml:space="preserve">have </w:t>
            </w:r>
            <w:r w:rsidRPr="006755F4">
              <w:rPr>
                <w:b/>
                <w:color w:val="FF0000"/>
              </w:rPr>
              <w:t>be</w:t>
            </w:r>
            <w:r w:rsidR="00CF59DE">
              <w:rPr>
                <w:b/>
                <w:color w:val="FF0000"/>
              </w:rPr>
              <w:t>en</w:t>
            </w:r>
            <w:r w:rsidRPr="006755F4">
              <w:rPr>
                <w:b/>
                <w:color w:val="FF0000"/>
              </w:rPr>
              <w:t xml:space="preserve"> obtained and placed on file before selecting this option.</w:t>
            </w:r>
          </w:p>
        </w:tc>
      </w:tr>
    </w:tbl>
    <w:p w14:paraId="2AA1B31A" w14:textId="77777777" w:rsidR="008443B3" w:rsidRDefault="008443B3" w:rsidP="003B3902">
      <w:pPr>
        <w:tabs>
          <w:tab w:val="left" w:pos="1815"/>
        </w:tabs>
        <w:ind w:firstLine="720"/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4315"/>
        <w:gridCol w:w="5760"/>
      </w:tblGrid>
      <w:tr w:rsidR="003B3902" w14:paraId="42D16352" w14:textId="77777777" w:rsidTr="003D10C3">
        <w:tc>
          <w:tcPr>
            <w:tcW w:w="10075" w:type="dxa"/>
            <w:gridSpan w:val="2"/>
            <w:shd w:val="clear" w:color="auto" w:fill="D9D9D9" w:themeFill="background1" w:themeFillShade="D9"/>
          </w:tcPr>
          <w:p w14:paraId="1E411BBA" w14:textId="77777777" w:rsidR="003B3902" w:rsidRPr="0070624C" w:rsidRDefault="003B3902" w:rsidP="00C24413">
            <w:pPr>
              <w:pStyle w:val="ListParagraph"/>
              <w:numPr>
                <w:ilvl w:val="0"/>
                <w:numId w:val="41"/>
              </w:numPr>
              <w:rPr>
                <w:b/>
              </w:rPr>
            </w:pPr>
            <w:r w:rsidRPr="0070624C">
              <w:rPr>
                <w:b/>
              </w:rPr>
              <w:lastRenderedPageBreak/>
              <w:t>Save the record</w:t>
            </w:r>
          </w:p>
        </w:tc>
      </w:tr>
      <w:tr w:rsidR="003B3902" w:rsidRPr="00F0097D" w14:paraId="173E6C71" w14:textId="77777777" w:rsidTr="003D10C3">
        <w:tc>
          <w:tcPr>
            <w:tcW w:w="10075" w:type="dxa"/>
            <w:gridSpan w:val="2"/>
          </w:tcPr>
          <w:p w14:paraId="75DC15D4" w14:textId="77777777" w:rsidR="003B3902" w:rsidRPr="00F0097D" w:rsidRDefault="003B3902" w:rsidP="003D10C3">
            <w:pPr>
              <w:jc w:val="center"/>
              <w:rPr>
                <w:b/>
                <w:i/>
              </w:rPr>
            </w:pPr>
            <w:r w:rsidRPr="00F0097D">
              <w:rPr>
                <w:b/>
                <w:i/>
              </w:rPr>
              <w:t>All Signature Type options</w:t>
            </w:r>
          </w:p>
        </w:tc>
      </w:tr>
      <w:tr w:rsidR="003B3902" w14:paraId="0524BE74" w14:textId="77777777" w:rsidTr="004A6CAB">
        <w:tc>
          <w:tcPr>
            <w:tcW w:w="4315" w:type="dxa"/>
          </w:tcPr>
          <w:p w14:paraId="50D2D96E" w14:textId="06B5E6DF" w:rsidR="003B3902" w:rsidRDefault="00CF7A80" w:rsidP="00667207">
            <w:pPr>
              <w:pStyle w:val="ListParagraph"/>
              <w:numPr>
                <w:ilvl w:val="0"/>
                <w:numId w:val="30"/>
              </w:numPr>
            </w:pPr>
            <w:r>
              <w:t xml:space="preserve">Scroll to the bottom of page and </w:t>
            </w:r>
            <w:r w:rsidR="007E162F">
              <w:t>c</w:t>
            </w:r>
            <w:r w:rsidR="003B3902">
              <w:t>lick Save</w:t>
            </w:r>
          </w:p>
        </w:tc>
        <w:tc>
          <w:tcPr>
            <w:tcW w:w="5760" w:type="dxa"/>
          </w:tcPr>
          <w:p w14:paraId="43EC3B82" w14:textId="77777777" w:rsidR="003B3902" w:rsidRDefault="003B3902" w:rsidP="003D10C3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2886546" wp14:editId="15A1EB33">
                  <wp:extent cx="838200" cy="3048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B3CF4E" w14:textId="77777777" w:rsidR="003B3902" w:rsidRPr="004A651A" w:rsidRDefault="003B3902" w:rsidP="003D10C3">
            <w:pPr>
              <w:jc w:val="center"/>
            </w:pPr>
          </w:p>
        </w:tc>
      </w:tr>
    </w:tbl>
    <w:p w14:paraId="68576869" w14:textId="77777777" w:rsidR="003B3902" w:rsidRDefault="003B3902" w:rsidP="003B3902">
      <w:pPr>
        <w:tabs>
          <w:tab w:val="left" w:pos="1815"/>
        </w:tabs>
        <w:ind w:firstLine="720"/>
      </w:pP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4315"/>
        <w:gridCol w:w="5760"/>
      </w:tblGrid>
      <w:tr w:rsidR="00552E8C" w14:paraId="21F91226" w14:textId="77777777" w:rsidTr="000A390C">
        <w:tc>
          <w:tcPr>
            <w:tcW w:w="10075" w:type="dxa"/>
            <w:gridSpan w:val="2"/>
            <w:shd w:val="clear" w:color="auto" w:fill="D9D9D9" w:themeFill="background1" w:themeFillShade="D9"/>
          </w:tcPr>
          <w:p w14:paraId="5F85902E" w14:textId="77777777" w:rsidR="00552E8C" w:rsidRPr="0070624C" w:rsidRDefault="00552E8C" w:rsidP="00C24413">
            <w:pPr>
              <w:pStyle w:val="ListParagraph"/>
              <w:numPr>
                <w:ilvl w:val="0"/>
                <w:numId w:val="42"/>
              </w:numPr>
              <w:rPr>
                <w:b/>
              </w:rPr>
            </w:pPr>
            <w:r w:rsidRPr="0070624C">
              <w:rPr>
                <w:b/>
              </w:rPr>
              <w:t>Identify a duplicate visit exception</w:t>
            </w:r>
          </w:p>
        </w:tc>
      </w:tr>
      <w:tr w:rsidR="00505F88" w14:paraId="5B8650E3" w14:textId="77777777" w:rsidTr="000A390C">
        <w:tc>
          <w:tcPr>
            <w:tcW w:w="4315" w:type="dxa"/>
          </w:tcPr>
          <w:p w14:paraId="381EF171" w14:textId="77777777" w:rsidR="00505F88" w:rsidRDefault="00505F88" w:rsidP="000A390C">
            <w:pPr>
              <w:pStyle w:val="ListParagraph"/>
              <w:numPr>
                <w:ilvl w:val="0"/>
                <w:numId w:val="31"/>
              </w:numPr>
            </w:pPr>
            <w:r>
              <w:t>Click on SERVICES tab at top of page</w:t>
            </w:r>
          </w:p>
        </w:tc>
        <w:tc>
          <w:tcPr>
            <w:tcW w:w="5760" w:type="dxa"/>
          </w:tcPr>
          <w:p w14:paraId="162155E5" w14:textId="77777777" w:rsidR="00505F88" w:rsidRDefault="00505F88" w:rsidP="000A390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ADA090E" wp14:editId="299A29D7">
                  <wp:extent cx="1295400" cy="514350"/>
                  <wp:effectExtent l="0" t="0" r="0" b="0"/>
                  <wp:docPr id="55" name="Picture 55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55" descr="A picture containing logo&#10;&#10;Description automatically generated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E8DD81" w14:textId="77777777" w:rsidR="00505F88" w:rsidRDefault="00505F88" w:rsidP="000A390C">
            <w:pPr>
              <w:jc w:val="center"/>
            </w:pPr>
          </w:p>
        </w:tc>
      </w:tr>
      <w:tr w:rsidR="00552E8C" w14:paraId="6BCA3C4D" w14:textId="77777777" w:rsidTr="000A390C">
        <w:tc>
          <w:tcPr>
            <w:tcW w:w="4315" w:type="dxa"/>
          </w:tcPr>
          <w:p w14:paraId="69E6EEF0" w14:textId="77777777" w:rsidR="00552E8C" w:rsidRPr="00650B21" w:rsidRDefault="00552E8C" w:rsidP="000A390C">
            <w:pPr>
              <w:rPr>
                <w:b/>
              </w:rPr>
            </w:pPr>
            <w:r w:rsidRPr="00650B21">
              <w:rPr>
                <w:b/>
              </w:rPr>
              <w:t>HINT: Last visit to your pantry will appear on the right side of the screen</w:t>
            </w:r>
          </w:p>
        </w:tc>
        <w:tc>
          <w:tcPr>
            <w:tcW w:w="5760" w:type="dxa"/>
          </w:tcPr>
          <w:p w14:paraId="5B695BA1" w14:textId="77777777" w:rsidR="00552E8C" w:rsidRDefault="00552E8C" w:rsidP="000A390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4C0AF9F" wp14:editId="4F1E40D3">
                  <wp:extent cx="1828800" cy="523875"/>
                  <wp:effectExtent l="0" t="0" r="0" b="9525"/>
                  <wp:docPr id="24" name="Picture 24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Text&#10;&#10;Description automatically generated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ED25A6" w14:textId="77777777" w:rsidR="00552E8C" w:rsidRPr="00F94C71" w:rsidRDefault="00552E8C" w:rsidP="000A390C">
            <w:pPr>
              <w:jc w:val="center"/>
            </w:pPr>
          </w:p>
        </w:tc>
      </w:tr>
      <w:tr w:rsidR="00552E8C" w14:paraId="43047C4C" w14:textId="77777777" w:rsidTr="000A390C">
        <w:tc>
          <w:tcPr>
            <w:tcW w:w="4315" w:type="dxa"/>
          </w:tcPr>
          <w:p w14:paraId="48783E7F" w14:textId="77777777" w:rsidR="00552E8C" w:rsidRPr="00650B21" w:rsidRDefault="00552E8C" w:rsidP="000A390C">
            <w:pPr>
              <w:rPr>
                <w:b/>
              </w:rPr>
            </w:pPr>
            <w:r w:rsidRPr="00650B21">
              <w:rPr>
                <w:b/>
              </w:rPr>
              <w:t>HINT: Scroll down to view list of past visits to your pantry</w:t>
            </w:r>
            <w:r>
              <w:rPr>
                <w:b/>
              </w:rPr>
              <w:t>. This will help avoid a Duplicate Visit Exception</w:t>
            </w:r>
          </w:p>
        </w:tc>
        <w:tc>
          <w:tcPr>
            <w:tcW w:w="5760" w:type="dxa"/>
          </w:tcPr>
          <w:p w14:paraId="480276F6" w14:textId="77777777" w:rsidR="00552E8C" w:rsidRDefault="00552E8C" w:rsidP="000A390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6A9C53A" wp14:editId="4A003576">
                  <wp:extent cx="3392424" cy="1271016"/>
                  <wp:effectExtent l="0" t="0" r="0" b="5715"/>
                  <wp:docPr id="26" name="Picture 26" descr="Graphical user inte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 descr="Graphical user interface&#10;&#10;Description automatically generated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2424" cy="1271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9A99A1" w14:textId="77777777" w:rsidR="00552E8C" w:rsidRDefault="00552E8C" w:rsidP="000A390C">
            <w:pPr>
              <w:jc w:val="center"/>
            </w:pPr>
          </w:p>
        </w:tc>
      </w:tr>
      <w:tr w:rsidR="00552E8C" w:rsidRPr="00297618" w14:paraId="7C090998" w14:textId="77777777" w:rsidTr="000A390C">
        <w:tc>
          <w:tcPr>
            <w:tcW w:w="10075" w:type="dxa"/>
            <w:gridSpan w:val="2"/>
          </w:tcPr>
          <w:p w14:paraId="1E213C0A" w14:textId="77777777" w:rsidR="00552E8C" w:rsidRPr="00297618" w:rsidRDefault="00552E8C" w:rsidP="000A390C">
            <w:pPr>
              <w:jc w:val="center"/>
              <w:rPr>
                <w:b/>
                <w:i/>
              </w:rPr>
            </w:pPr>
            <w:r w:rsidRPr="00297618">
              <w:rPr>
                <w:b/>
                <w:i/>
              </w:rPr>
              <w:t>TEFAP</w:t>
            </w:r>
          </w:p>
        </w:tc>
      </w:tr>
      <w:tr w:rsidR="00552E8C" w14:paraId="2B7DB348" w14:textId="77777777" w:rsidTr="000A390C">
        <w:tc>
          <w:tcPr>
            <w:tcW w:w="4315" w:type="dxa"/>
          </w:tcPr>
          <w:p w14:paraId="01C214BE" w14:textId="77777777" w:rsidR="00552E8C" w:rsidRDefault="00552E8C" w:rsidP="000A390C">
            <w:pPr>
              <w:pStyle w:val="ListParagraph"/>
              <w:numPr>
                <w:ilvl w:val="0"/>
                <w:numId w:val="35"/>
              </w:numPr>
            </w:pPr>
            <w:r>
              <w:t>TEFAP Services button will not show that a visit has been recorded in the month</w:t>
            </w:r>
          </w:p>
        </w:tc>
        <w:tc>
          <w:tcPr>
            <w:tcW w:w="5760" w:type="dxa"/>
          </w:tcPr>
          <w:p w14:paraId="0DA26EB4" w14:textId="77777777" w:rsidR="00552E8C" w:rsidRDefault="00552E8C" w:rsidP="000A390C">
            <w:pPr>
              <w:jc w:val="center"/>
            </w:pPr>
            <w:r w:rsidRPr="0066305F">
              <w:rPr>
                <w:noProof/>
              </w:rPr>
              <w:drawing>
                <wp:inline distT="0" distB="0" distL="0" distR="0" wp14:anchorId="050FBF38" wp14:editId="48278888">
                  <wp:extent cx="2630659" cy="464235"/>
                  <wp:effectExtent l="0" t="0" r="0" b="0"/>
                  <wp:docPr id="36" name="Picture 3" descr="Graphical user interface, website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AF6882F-C081-467E-A282-1D5F2C6DF46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3" descr="Graphical user interface, website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0AF6882F-C081-467E-A282-1D5F2C6DF46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2"/>
                          <a:srcRect l="46769" t="59920" r="24461" b="31050"/>
                          <a:stretch/>
                        </pic:blipFill>
                        <pic:spPr>
                          <a:xfrm>
                            <a:off x="0" y="0"/>
                            <a:ext cx="2630659" cy="464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2E8C" w14:paraId="694A0426" w14:textId="77777777" w:rsidTr="000A390C">
        <w:tc>
          <w:tcPr>
            <w:tcW w:w="4315" w:type="dxa"/>
          </w:tcPr>
          <w:p w14:paraId="10538B01" w14:textId="77777777" w:rsidR="00552E8C" w:rsidRDefault="00552E8C" w:rsidP="000A390C">
            <w:pPr>
              <w:pStyle w:val="ListParagraph"/>
              <w:numPr>
                <w:ilvl w:val="0"/>
                <w:numId w:val="35"/>
              </w:numPr>
            </w:pPr>
            <w:r>
              <w:t xml:space="preserve">If you select the TEFAP Service </w:t>
            </w:r>
            <w:r w:rsidRPr="008957F8">
              <w:t>and a TEFAP has already been provided on the same day,</w:t>
            </w:r>
            <w:r>
              <w:t xml:space="preserve"> an error message will appear in the upper right corner of the screen</w:t>
            </w:r>
          </w:p>
        </w:tc>
        <w:tc>
          <w:tcPr>
            <w:tcW w:w="5760" w:type="dxa"/>
          </w:tcPr>
          <w:p w14:paraId="70086187" w14:textId="77777777" w:rsidR="00552E8C" w:rsidRDefault="00552E8C" w:rsidP="000A390C">
            <w:pPr>
              <w:jc w:val="center"/>
              <w:rPr>
                <w:noProof/>
              </w:rPr>
            </w:pPr>
            <w:r w:rsidRPr="00930B46">
              <w:rPr>
                <w:noProof/>
              </w:rPr>
              <w:drawing>
                <wp:inline distT="0" distB="0" distL="0" distR="0" wp14:anchorId="2FADA44C" wp14:editId="3384B7C0">
                  <wp:extent cx="1828800" cy="695325"/>
                  <wp:effectExtent l="0" t="0" r="0" b="9525"/>
                  <wp:docPr id="37" name="Picture 4" descr="Graphical user interface, text, applicati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0EBA93-FE28-4EBE-ADA6-0AC7DDA6D23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4" descr="Graphical user interface, text, applicati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B90EBA93-FE28-4EBE-ADA6-0AC7DDA6D23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9272C7" w14:textId="77777777" w:rsidR="00552E8C" w:rsidRPr="0066305F" w:rsidRDefault="00552E8C" w:rsidP="000A390C">
            <w:pPr>
              <w:jc w:val="center"/>
              <w:rPr>
                <w:noProof/>
              </w:rPr>
            </w:pPr>
          </w:p>
        </w:tc>
      </w:tr>
      <w:tr w:rsidR="00552E8C" w14:paraId="5A40AC7F" w14:textId="77777777" w:rsidTr="000A390C">
        <w:tc>
          <w:tcPr>
            <w:tcW w:w="4315" w:type="dxa"/>
          </w:tcPr>
          <w:p w14:paraId="578E070F" w14:textId="77777777" w:rsidR="00552E8C" w:rsidRDefault="00552E8C" w:rsidP="000A390C">
            <w:pPr>
              <w:pStyle w:val="ListParagraph"/>
              <w:numPr>
                <w:ilvl w:val="0"/>
                <w:numId w:val="35"/>
              </w:numPr>
            </w:pPr>
            <w:r>
              <w:t xml:space="preserve">And a message will appear at the bottom of the Household Summary </w:t>
            </w:r>
          </w:p>
          <w:p w14:paraId="7EB1C1CE" w14:textId="77777777" w:rsidR="00552E8C" w:rsidRDefault="00552E8C" w:rsidP="000A390C"/>
          <w:p w14:paraId="0465099B" w14:textId="77777777" w:rsidR="00552E8C" w:rsidRDefault="00552E8C" w:rsidP="000A390C">
            <w:pPr>
              <w:ind w:left="720"/>
            </w:pPr>
            <w:r>
              <w:t xml:space="preserve">Inform the client that a visit has already been recorded for the Service today. </w:t>
            </w:r>
          </w:p>
        </w:tc>
        <w:tc>
          <w:tcPr>
            <w:tcW w:w="5760" w:type="dxa"/>
          </w:tcPr>
          <w:p w14:paraId="332E25E6" w14:textId="77777777" w:rsidR="00552E8C" w:rsidRDefault="00552E8C" w:rsidP="000A390C">
            <w:pPr>
              <w:jc w:val="center"/>
            </w:pPr>
            <w:r w:rsidRPr="008957F8">
              <w:rPr>
                <w:noProof/>
              </w:rPr>
              <w:drawing>
                <wp:inline distT="0" distB="0" distL="0" distR="0" wp14:anchorId="058A06D0" wp14:editId="1B3406AC">
                  <wp:extent cx="3520440" cy="1875790"/>
                  <wp:effectExtent l="0" t="0" r="3810" b="0"/>
                  <wp:docPr id="45" name="Picture 2" descr="Graphical user interface, table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C83017C-73E5-4F5C-9561-7A5D0330483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2" descr="Graphical user interface, table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BC83017C-73E5-4F5C-9561-7A5D0330483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0440" cy="1875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70B0F0" w14:textId="77777777" w:rsidR="00552E8C" w:rsidRPr="00930B46" w:rsidRDefault="00552E8C" w:rsidP="000A390C">
            <w:pPr>
              <w:jc w:val="center"/>
            </w:pPr>
          </w:p>
        </w:tc>
      </w:tr>
      <w:tr w:rsidR="00552E8C" w14:paraId="1555A142" w14:textId="77777777" w:rsidTr="000A390C">
        <w:tc>
          <w:tcPr>
            <w:tcW w:w="4315" w:type="dxa"/>
          </w:tcPr>
          <w:p w14:paraId="7E265EA6" w14:textId="77777777" w:rsidR="00552E8C" w:rsidRDefault="00552E8C" w:rsidP="000A390C">
            <w:pPr>
              <w:pStyle w:val="ListParagraph"/>
              <w:numPr>
                <w:ilvl w:val="0"/>
                <w:numId w:val="35"/>
              </w:numPr>
            </w:pPr>
            <w:r>
              <w:lastRenderedPageBreak/>
              <w:t>Click “Back to Services” to select another eligible Service</w:t>
            </w:r>
          </w:p>
        </w:tc>
        <w:tc>
          <w:tcPr>
            <w:tcW w:w="5760" w:type="dxa"/>
          </w:tcPr>
          <w:p w14:paraId="2109F055" w14:textId="77777777" w:rsidR="00552E8C" w:rsidRPr="00946041" w:rsidRDefault="00552E8C" w:rsidP="000A390C">
            <w:pPr>
              <w:jc w:val="center"/>
            </w:pPr>
            <w:r w:rsidRPr="007A25CD">
              <w:rPr>
                <w:noProof/>
              </w:rPr>
              <w:drawing>
                <wp:inline distT="0" distB="0" distL="0" distR="0" wp14:anchorId="35F0B54C" wp14:editId="6E680304">
                  <wp:extent cx="1000125" cy="238125"/>
                  <wp:effectExtent l="0" t="0" r="9525" b="9525"/>
                  <wp:docPr id="42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4933446-BE1C-4DE2-98ED-987EAAF9B7C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extLst>
                              <a:ext uri="{FF2B5EF4-FFF2-40B4-BE49-F238E27FC236}">
                                <a16:creationId xmlns:a16="http://schemas.microsoft.com/office/drawing/2014/main" id="{14933446-BE1C-4DE2-98ED-987EAAF9B7C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293A4A1" w14:textId="77777777" w:rsidR="00552E8C" w:rsidRDefault="00552E8C" w:rsidP="003B3902">
      <w:pPr>
        <w:tabs>
          <w:tab w:val="left" w:pos="1815"/>
        </w:tabs>
      </w:pP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4315"/>
        <w:gridCol w:w="5760"/>
      </w:tblGrid>
      <w:tr w:rsidR="00E651C0" w:rsidRPr="00297618" w14:paraId="54594BEA" w14:textId="77777777" w:rsidTr="000A390C">
        <w:tc>
          <w:tcPr>
            <w:tcW w:w="10075" w:type="dxa"/>
            <w:gridSpan w:val="2"/>
          </w:tcPr>
          <w:p w14:paraId="09030812" w14:textId="77777777" w:rsidR="00E651C0" w:rsidRPr="00297618" w:rsidRDefault="00E651C0" w:rsidP="000A390C">
            <w:pPr>
              <w:jc w:val="center"/>
              <w:rPr>
                <w:b/>
                <w:i/>
              </w:rPr>
            </w:pPr>
            <w:r w:rsidRPr="00297618">
              <w:rPr>
                <w:b/>
                <w:i/>
              </w:rPr>
              <w:t>CSFP</w:t>
            </w:r>
          </w:p>
        </w:tc>
      </w:tr>
      <w:tr w:rsidR="00E651C0" w14:paraId="2A94998B" w14:textId="77777777" w:rsidTr="000A390C">
        <w:tc>
          <w:tcPr>
            <w:tcW w:w="4315" w:type="dxa"/>
          </w:tcPr>
          <w:p w14:paraId="00C244C0" w14:textId="77777777" w:rsidR="00E651C0" w:rsidRDefault="00E651C0" w:rsidP="00E651C0">
            <w:pPr>
              <w:pStyle w:val="ListParagraph"/>
              <w:numPr>
                <w:ilvl w:val="0"/>
                <w:numId w:val="43"/>
              </w:numPr>
            </w:pPr>
            <w:r>
              <w:t>CSFP Services button will show that a visit has been recorded in the month</w:t>
            </w:r>
          </w:p>
        </w:tc>
        <w:tc>
          <w:tcPr>
            <w:tcW w:w="5760" w:type="dxa"/>
          </w:tcPr>
          <w:p w14:paraId="37D42D14" w14:textId="77777777" w:rsidR="00E651C0" w:rsidRDefault="00E651C0" w:rsidP="000A390C">
            <w:pPr>
              <w:jc w:val="center"/>
            </w:pPr>
          </w:p>
          <w:p w14:paraId="61D21C00" w14:textId="77777777" w:rsidR="00E651C0" w:rsidRDefault="00E651C0" w:rsidP="000A390C">
            <w:pPr>
              <w:jc w:val="center"/>
            </w:pPr>
            <w:r w:rsidRPr="00EA578B">
              <w:rPr>
                <w:noProof/>
              </w:rPr>
              <w:drawing>
                <wp:inline distT="0" distB="0" distL="0" distR="0" wp14:anchorId="6A661F83" wp14:editId="6AD3E0AB">
                  <wp:extent cx="3520440" cy="386080"/>
                  <wp:effectExtent l="0" t="0" r="3810" b="0"/>
                  <wp:docPr id="32" name="Picture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3C28F1C-DB1C-4F3E-84E1-3B638460715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>
                            <a:extLst>
                              <a:ext uri="{FF2B5EF4-FFF2-40B4-BE49-F238E27FC236}">
                                <a16:creationId xmlns:a16="http://schemas.microsoft.com/office/drawing/2014/main" id="{03C28F1C-DB1C-4F3E-84E1-3B638460715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0440" cy="386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891918" w14:textId="77777777" w:rsidR="00E651C0" w:rsidRPr="00F94C71" w:rsidRDefault="00E651C0" w:rsidP="000A390C">
            <w:pPr>
              <w:jc w:val="center"/>
            </w:pPr>
          </w:p>
        </w:tc>
      </w:tr>
      <w:tr w:rsidR="00E651C0" w14:paraId="7E4B6C00" w14:textId="77777777" w:rsidTr="000A390C">
        <w:tc>
          <w:tcPr>
            <w:tcW w:w="4315" w:type="dxa"/>
          </w:tcPr>
          <w:p w14:paraId="21D32B96" w14:textId="77777777" w:rsidR="00E651C0" w:rsidRDefault="00E651C0" w:rsidP="00E651C0">
            <w:pPr>
              <w:pStyle w:val="ListParagraph"/>
              <w:numPr>
                <w:ilvl w:val="0"/>
                <w:numId w:val="43"/>
              </w:numPr>
            </w:pPr>
            <w:r>
              <w:t>If you select the CSFP Service, an error message will appear in the upper right corner of the screen</w:t>
            </w:r>
          </w:p>
        </w:tc>
        <w:tc>
          <w:tcPr>
            <w:tcW w:w="5760" w:type="dxa"/>
          </w:tcPr>
          <w:p w14:paraId="3D3BD4E9" w14:textId="77777777" w:rsidR="00E651C0" w:rsidRDefault="00E651C0" w:rsidP="000A390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D5EF888" wp14:editId="1F714F5A">
                  <wp:extent cx="1809750" cy="676275"/>
                  <wp:effectExtent l="0" t="0" r="0" b="9525"/>
                  <wp:docPr id="43" name="Picture 43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43" descr="Text&#10;&#10;Description automatically generated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63CA0F" w14:textId="77777777" w:rsidR="00E651C0" w:rsidRDefault="00E651C0" w:rsidP="000A390C">
            <w:pPr>
              <w:jc w:val="center"/>
            </w:pPr>
          </w:p>
        </w:tc>
      </w:tr>
      <w:tr w:rsidR="00E651C0" w14:paraId="2D2FF09F" w14:textId="77777777" w:rsidTr="000A390C">
        <w:tc>
          <w:tcPr>
            <w:tcW w:w="4315" w:type="dxa"/>
          </w:tcPr>
          <w:p w14:paraId="2E7B31F0" w14:textId="77777777" w:rsidR="00E651C0" w:rsidRDefault="00E651C0" w:rsidP="00E651C0">
            <w:pPr>
              <w:pStyle w:val="ListParagraph"/>
              <w:numPr>
                <w:ilvl w:val="0"/>
                <w:numId w:val="43"/>
              </w:numPr>
            </w:pPr>
            <w:r>
              <w:t xml:space="preserve">And a message will appear at the bottom of the Household Summary </w:t>
            </w:r>
            <w:r>
              <w:br/>
            </w:r>
            <w:r>
              <w:br/>
              <w:t>Inform the client that a visit has already been recorded for the Service today.</w:t>
            </w:r>
          </w:p>
        </w:tc>
        <w:tc>
          <w:tcPr>
            <w:tcW w:w="5760" w:type="dxa"/>
          </w:tcPr>
          <w:p w14:paraId="47379A6E" w14:textId="77777777" w:rsidR="00E651C0" w:rsidRDefault="00E651C0" w:rsidP="000A390C">
            <w:pPr>
              <w:jc w:val="center"/>
            </w:pPr>
            <w:r w:rsidRPr="00DA50DE">
              <w:rPr>
                <w:noProof/>
              </w:rPr>
              <w:drawing>
                <wp:inline distT="0" distB="0" distL="0" distR="0" wp14:anchorId="58FDF048" wp14:editId="20F7EA07">
                  <wp:extent cx="3520440" cy="1735455"/>
                  <wp:effectExtent l="0" t="0" r="3810" b="0"/>
                  <wp:docPr id="44" name="Picture 5" descr="Table&#10;&#10;Description automatically generated with low confidenc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EC42CF6-BAEA-4393-896A-6E391F9C522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5" descr="Table&#10;&#10;Description automatically generated with low confidence">
                            <a:extLst>
                              <a:ext uri="{FF2B5EF4-FFF2-40B4-BE49-F238E27FC236}">
                                <a16:creationId xmlns:a16="http://schemas.microsoft.com/office/drawing/2014/main" id="{FEC42CF6-BAEA-4393-896A-6E391F9C522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0440" cy="1735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2C4A6C" w14:textId="77777777" w:rsidR="00E651C0" w:rsidRDefault="00E651C0" w:rsidP="000A390C">
            <w:pPr>
              <w:jc w:val="center"/>
            </w:pPr>
          </w:p>
        </w:tc>
      </w:tr>
      <w:tr w:rsidR="00E651C0" w14:paraId="407BD9FA" w14:textId="77777777" w:rsidTr="000A390C">
        <w:tc>
          <w:tcPr>
            <w:tcW w:w="4315" w:type="dxa"/>
          </w:tcPr>
          <w:p w14:paraId="232EC002" w14:textId="77777777" w:rsidR="00E651C0" w:rsidRDefault="00E651C0" w:rsidP="00E651C0">
            <w:pPr>
              <w:pStyle w:val="ListParagraph"/>
              <w:numPr>
                <w:ilvl w:val="0"/>
                <w:numId w:val="43"/>
              </w:numPr>
            </w:pPr>
            <w:r>
              <w:t>Click “Back to Services” to select another eligible Service</w:t>
            </w:r>
          </w:p>
        </w:tc>
        <w:tc>
          <w:tcPr>
            <w:tcW w:w="5760" w:type="dxa"/>
          </w:tcPr>
          <w:p w14:paraId="5388C1B3" w14:textId="77777777" w:rsidR="00E651C0" w:rsidRPr="00946041" w:rsidRDefault="00E651C0" w:rsidP="000A390C">
            <w:pPr>
              <w:jc w:val="center"/>
            </w:pPr>
            <w:r w:rsidRPr="007A25CD">
              <w:rPr>
                <w:noProof/>
              </w:rPr>
              <w:drawing>
                <wp:inline distT="0" distB="0" distL="0" distR="0" wp14:anchorId="61D9C949" wp14:editId="7B0BDEF1">
                  <wp:extent cx="1000125" cy="238125"/>
                  <wp:effectExtent l="0" t="0" r="9525" b="9525"/>
                  <wp:docPr id="39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4933446-BE1C-4DE2-98ED-987EAAF9B7C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extLst>
                              <a:ext uri="{FF2B5EF4-FFF2-40B4-BE49-F238E27FC236}">
                                <a16:creationId xmlns:a16="http://schemas.microsoft.com/office/drawing/2014/main" id="{14933446-BE1C-4DE2-98ED-987EAAF9B7C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4413" w:rsidRPr="00297618" w14:paraId="546F5C4A" w14:textId="77777777" w:rsidTr="000A390C">
        <w:tc>
          <w:tcPr>
            <w:tcW w:w="10075" w:type="dxa"/>
            <w:gridSpan w:val="2"/>
          </w:tcPr>
          <w:p w14:paraId="45832D58" w14:textId="77777777" w:rsidR="00C24413" w:rsidRPr="00297618" w:rsidRDefault="00C24413" w:rsidP="000A390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Pantry</w:t>
            </w:r>
          </w:p>
        </w:tc>
      </w:tr>
      <w:tr w:rsidR="00C24413" w14:paraId="0739A002" w14:textId="77777777" w:rsidTr="000A390C">
        <w:tc>
          <w:tcPr>
            <w:tcW w:w="4315" w:type="dxa"/>
          </w:tcPr>
          <w:p w14:paraId="4F345C1F" w14:textId="77777777" w:rsidR="00C24413" w:rsidRDefault="00C24413" w:rsidP="000A390C">
            <w:pPr>
              <w:pStyle w:val="ListParagraph"/>
              <w:numPr>
                <w:ilvl w:val="0"/>
                <w:numId w:val="34"/>
              </w:numPr>
            </w:pPr>
            <w:r>
              <w:t>New Pantry Services button will not show that a visit has been recorded in the month</w:t>
            </w:r>
          </w:p>
        </w:tc>
        <w:tc>
          <w:tcPr>
            <w:tcW w:w="5760" w:type="dxa"/>
          </w:tcPr>
          <w:p w14:paraId="26BEF7EA" w14:textId="77777777" w:rsidR="00C24413" w:rsidRDefault="00C24413" w:rsidP="000A390C">
            <w:pPr>
              <w:jc w:val="center"/>
            </w:pPr>
            <w:r w:rsidRPr="00E02CE2">
              <w:rPr>
                <w:noProof/>
              </w:rPr>
              <w:drawing>
                <wp:inline distT="0" distB="0" distL="0" distR="0" wp14:anchorId="47283198" wp14:editId="6C0376AC">
                  <wp:extent cx="2658794" cy="464233"/>
                  <wp:effectExtent l="0" t="0" r="8255" b="0"/>
                  <wp:docPr id="28" name="Picture 3" descr="Graphical user interface, website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AF6882F-C081-467E-A282-1D5F2C6DF46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3" descr="Graphical user interface, website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0AF6882F-C081-467E-A282-1D5F2C6DF46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2"/>
                          <a:srcRect l="16154" t="71686" r="54769" b="19284"/>
                          <a:stretch/>
                        </pic:blipFill>
                        <pic:spPr>
                          <a:xfrm>
                            <a:off x="0" y="0"/>
                            <a:ext cx="2658794" cy="464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4413" w14:paraId="32BD653A" w14:textId="77777777" w:rsidTr="000A390C">
        <w:tc>
          <w:tcPr>
            <w:tcW w:w="4315" w:type="dxa"/>
          </w:tcPr>
          <w:p w14:paraId="48BC1197" w14:textId="77777777" w:rsidR="00C24413" w:rsidRDefault="00C24413" w:rsidP="000A390C">
            <w:pPr>
              <w:pStyle w:val="ListParagraph"/>
              <w:numPr>
                <w:ilvl w:val="0"/>
                <w:numId w:val="34"/>
              </w:numPr>
            </w:pPr>
            <w:r>
              <w:t xml:space="preserve">If you select the TEFAP Service </w:t>
            </w:r>
            <w:r w:rsidRPr="008957F8">
              <w:t>and a TEFAP has already been provided on the same day,</w:t>
            </w:r>
            <w:r>
              <w:t xml:space="preserve"> an error message will appear in the upper right corner of the screen</w:t>
            </w:r>
          </w:p>
        </w:tc>
        <w:tc>
          <w:tcPr>
            <w:tcW w:w="5760" w:type="dxa"/>
          </w:tcPr>
          <w:p w14:paraId="71FBB5C7" w14:textId="77777777" w:rsidR="00C24413" w:rsidRDefault="00C24413" w:rsidP="000A390C">
            <w:pPr>
              <w:jc w:val="center"/>
              <w:rPr>
                <w:noProof/>
              </w:rPr>
            </w:pPr>
            <w:r w:rsidRPr="00930B46">
              <w:rPr>
                <w:noProof/>
              </w:rPr>
              <w:drawing>
                <wp:inline distT="0" distB="0" distL="0" distR="0" wp14:anchorId="5BEC983F" wp14:editId="1E999B28">
                  <wp:extent cx="1828800" cy="695325"/>
                  <wp:effectExtent l="0" t="0" r="0" b="9525"/>
                  <wp:docPr id="20" name="Picture 4" descr="Graphical user interface, text, application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0EBA93-FE28-4EBE-ADA6-0AC7DDA6D23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4" descr="Graphical user interface, text, application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B90EBA93-FE28-4EBE-ADA6-0AC7DDA6D23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0799105" w14:textId="77777777" w:rsidR="00C24413" w:rsidRPr="0066305F" w:rsidRDefault="00C24413" w:rsidP="000A390C">
            <w:pPr>
              <w:jc w:val="center"/>
              <w:rPr>
                <w:noProof/>
              </w:rPr>
            </w:pPr>
          </w:p>
        </w:tc>
      </w:tr>
      <w:tr w:rsidR="00C24413" w14:paraId="2D9FD468" w14:textId="77777777" w:rsidTr="000A390C">
        <w:tc>
          <w:tcPr>
            <w:tcW w:w="4315" w:type="dxa"/>
          </w:tcPr>
          <w:p w14:paraId="26E137F1" w14:textId="77777777" w:rsidR="00C24413" w:rsidRDefault="00C24413" w:rsidP="000A390C">
            <w:pPr>
              <w:pStyle w:val="ListParagraph"/>
              <w:numPr>
                <w:ilvl w:val="0"/>
                <w:numId w:val="34"/>
              </w:numPr>
            </w:pPr>
            <w:r>
              <w:lastRenderedPageBreak/>
              <w:t>And a message will appear at the bottom of the Household Summary.</w:t>
            </w:r>
            <w:r>
              <w:br/>
            </w:r>
            <w:r>
              <w:br/>
              <w:t>Inform the client that a visit has already been recorded for the Service today.</w:t>
            </w:r>
          </w:p>
        </w:tc>
        <w:tc>
          <w:tcPr>
            <w:tcW w:w="5760" w:type="dxa"/>
          </w:tcPr>
          <w:p w14:paraId="292BD22C" w14:textId="77777777" w:rsidR="00C24413" w:rsidRDefault="00C24413" w:rsidP="000A390C">
            <w:pPr>
              <w:jc w:val="center"/>
            </w:pPr>
            <w:r w:rsidRPr="008C6B30">
              <w:rPr>
                <w:noProof/>
              </w:rPr>
              <w:drawing>
                <wp:inline distT="0" distB="0" distL="0" distR="0" wp14:anchorId="05E20116" wp14:editId="4A505B45">
                  <wp:extent cx="3246120" cy="1700784"/>
                  <wp:effectExtent l="0" t="0" r="0" b="0"/>
                  <wp:docPr id="29" name="Picture 1" descr="Graphical user interface, table&#10;&#10;Description automatically generated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2B470EC-0918-4FE8-9DA7-B6736407D44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1" descr="Graphical user interface, table&#10;&#10;Description automatically generated">
                            <a:extLst>
                              <a:ext uri="{FF2B5EF4-FFF2-40B4-BE49-F238E27FC236}">
                                <a16:creationId xmlns:a16="http://schemas.microsoft.com/office/drawing/2014/main" id="{62B470EC-0918-4FE8-9DA7-B6736407D44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6120" cy="1700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2AAF9D" w14:textId="77777777" w:rsidR="00C24413" w:rsidRPr="00930B46" w:rsidRDefault="00C24413" w:rsidP="000A390C">
            <w:pPr>
              <w:jc w:val="center"/>
            </w:pPr>
          </w:p>
        </w:tc>
      </w:tr>
      <w:tr w:rsidR="00C24413" w14:paraId="494069D0" w14:textId="77777777" w:rsidTr="000A390C">
        <w:tc>
          <w:tcPr>
            <w:tcW w:w="4315" w:type="dxa"/>
          </w:tcPr>
          <w:p w14:paraId="67A4605D" w14:textId="77777777" w:rsidR="00C24413" w:rsidRDefault="00C24413" w:rsidP="000A390C">
            <w:pPr>
              <w:pStyle w:val="ListParagraph"/>
              <w:numPr>
                <w:ilvl w:val="0"/>
                <w:numId w:val="34"/>
              </w:numPr>
            </w:pPr>
            <w:r>
              <w:t>Click “Back to Services” to select another eligible Service</w:t>
            </w:r>
          </w:p>
        </w:tc>
        <w:tc>
          <w:tcPr>
            <w:tcW w:w="5760" w:type="dxa"/>
          </w:tcPr>
          <w:p w14:paraId="2811ADAC" w14:textId="77777777" w:rsidR="00C24413" w:rsidRPr="00946041" w:rsidRDefault="00C24413" w:rsidP="000A390C">
            <w:pPr>
              <w:jc w:val="center"/>
            </w:pPr>
            <w:r w:rsidRPr="007A25CD">
              <w:rPr>
                <w:noProof/>
              </w:rPr>
              <w:drawing>
                <wp:inline distT="0" distB="0" distL="0" distR="0" wp14:anchorId="07CA3B57" wp14:editId="745320D7">
                  <wp:extent cx="1000125" cy="238125"/>
                  <wp:effectExtent l="0" t="0" r="9525" b="9525"/>
                  <wp:docPr id="27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4933446-BE1C-4DE2-98ED-987EAAF9B7C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extLst>
                              <a:ext uri="{FF2B5EF4-FFF2-40B4-BE49-F238E27FC236}">
                                <a16:creationId xmlns:a16="http://schemas.microsoft.com/office/drawing/2014/main" id="{14933446-BE1C-4DE2-98ED-987EAAF9B7C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4FFC00" w14:textId="77777777" w:rsidR="00C24413" w:rsidRPr="001D47E1" w:rsidRDefault="00C24413" w:rsidP="003B3902">
      <w:pPr>
        <w:tabs>
          <w:tab w:val="left" w:pos="1815"/>
        </w:tabs>
      </w:pPr>
    </w:p>
    <w:sectPr w:rsidR="00C24413" w:rsidRPr="001D47E1" w:rsidSect="002E1347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2E281" w14:textId="77777777" w:rsidR="005C49DF" w:rsidRDefault="005C49DF" w:rsidP="002E1347">
      <w:pPr>
        <w:spacing w:after="0" w:line="240" w:lineRule="auto"/>
      </w:pPr>
      <w:r>
        <w:separator/>
      </w:r>
    </w:p>
  </w:endnote>
  <w:endnote w:type="continuationSeparator" w:id="0">
    <w:p w14:paraId="2D3B42D7" w14:textId="77777777" w:rsidR="005C49DF" w:rsidRDefault="005C49DF" w:rsidP="002E1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94A93" w14:textId="77777777" w:rsidR="00754F72" w:rsidRDefault="00754F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3D255" w14:textId="7AE05CC2" w:rsidR="00D33E45" w:rsidRDefault="00D602D8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\* MERGEFORMAT </w:instrText>
    </w:r>
    <w:r>
      <w:rPr>
        <w:noProof/>
      </w:rPr>
      <w:fldChar w:fldCharType="separate"/>
    </w:r>
    <w:r w:rsidR="005065CF">
      <w:rPr>
        <w:noProof/>
      </w:rPr>
      <w:t>BRAFB L2F Instruction-(F) Services Visit Exceptions 20221201</w:t>
    </w:r>
    <w:r>
      <w:rPr>
        <w:noProof/>
      </w:rPr>
      <w:fldChar w:fldCharType="end"/>
    </w:r>
    <w:r w:rsidR="00D33E45">
      <w:tab/>
    </w:r>
    <w:r w:rsidR="00E505EF">
      <w:t xml:space="preserve">Page </w:t>
    </w:r>
    <w:r w:rsidR="00E505EF">
      <w:fldChar w:fldCharType="begin"/>
    </w:r>
    <w:r w:rsidR="00E505EF">
      <w:instrText xml:space="preserve"> PAGE   \* MERGEFORMAT </w:instrText>
    </w:r>
    <w:r w:rsidR="00E505EF">
      <w:fldChar w:fldCharType="separate"/>
    </w:r>
    <w:r w:rsidR="00E505EF">
      <w:rPr>
        <w:noProof/>
      </w:rPr>
      <w:t>1</w:t>
    </w:r>
    <w:r w:rsidR="00E505EF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A2B88" w14:textId="77777777" w:rsidR="00754F72" w:rsidRDefault="00754F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4D375" w14:textId="77777777" w:rsidR="005C49DF" w:rsidRDefault="005C49DF" w:rsidP="002E1347">
      <w:pPr>
        <w:spacing w:after="0" w:line="240" w:lineRule="auto"/>
      </w:pPr>
      <w:r>
        <w:separator/>
      </w:r>
    </w:p>
  </w:footnote>
  <w:footnote w:type="continuationSeparator" w:id="0">
    <w:p w14:paraId="4CD62156" w14:textId="77777777" w:rsidR="005C49DF" w:rsidRDefault="005C49DF" w:rsidP="002E1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D28C8" w14:textId="77777777" w:rsidR="00754F72" w:rsidRDefault="00754F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9CF252" w14:textId="1AD1BF8C" w:rsidR="002E1347" w:rsidRDefault="002E1347" w:rsidP="002E1347">
    <w:pPr>
      <w:pStyle w:val="Header"/>
      <w:rPr>
        <w:rStyle w:val="Heading1Char"/>
      </w:rPr>
    </w:pPr>
    <w:r w:rsidRPr="002E1347">
      <w:rPr>
        <w:noProof/>
      </w:rPr>
      <w:drawing>
        <wp:anchor distT="0" distB="0" distL="114300" distR="114300" simplePos="0" relativeHeight="251658240" behindDoc="0" locked="0" layoutInCell="1" allowOverlap="1" wp14:anchorId="20105FB4" wp14:editId="7BAE1959">
          <wp:simplePos x="0" y="0"/>
          <wp:positionH relativeFrom="margin">
            <wp:align>left</wp:align>
          </wp:positionH>
          <wp:positionV relativeFrom="paragraph">
            <wp:posOffset>-199390</wp:posOffset>
          </wp:positionV>
          <wp:extent cx="1271016" cy="393192"/>
          <wp:effectExtent l="0" t="0" r="5715" b="6985"/>
          <wp:wrapNone/>
          <wp:docPr id="4" name="Picture 3">
            <a:extLst xmlns:a="http://schemas.openxmlformats.org/drawingml/2006/main">
              <a:ext uri="{FF2B5EF4-FFF2-40B4-BE49-F238E27FC236}">
                <a16:creationId xmlns:a16="http://schemas.microsoft.com/office/drawing/2014/main" id="{E3BDD381-4EA1-4A6C-AE66-776D25D5CD5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E3BDD381-4EA1-4A6C-AE66-776D25D5CD5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1016" cy="3931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1E7CD66" w14:textId="610F7413" w:rsidR="002E1347" w:rsidRPr="002E1347" w:rsidRDefault="002E1347" w:rsidP="002E1347">
    <w:pPr>
      <w:pStyle w:val="Title"/>
      <w:rPr>
        <w:rStyle w:val="Heading1Char"/>
        <w:color w:val="auto"/>
        <w:sz w:val="40"/>
        <w:szCs w:val="40"/>
      </w:rPr>
    </w:pPr>
    <w:r w:rsidRPr="002E1347">
      <w:rPr>
        <w:rStyle w:val="Heading1Char"/>
        <w:color w:val="auto"/>
        <w:sz w:val="40"/>
        <w:szCs w:val="40"/>
      </w:rPr>
      <w:t>LINK2FEED INSTRUCTION AID</w:t>
    </w:r>
  </w:p>
  <w:p w14:paraId="47DC2122" w14:textId="1F036CC0" w:rsidR="002E1347" w:rsidRPr="002E1347" w:rsidRDefault="002E1347" w:rsidP="002E1347">
    <w:pPr>
      <w:pStyle w:val="Subtitle"/>
      <w:rPr>
        <w:sz w:val="32"/>
        <w:szCs w:val="32"/>
      </w:rPr>
    </w:pPr>
    <w:r w:rsidRPr="002E1347">
      <w:rPr>
        <w:sz w:val="32"/>
        <w:szCs w:val="32"/>
      </w:rPr>
      <w:t xml:space="preserve">TOPIC: </w:t>
    </w:r>
    <w:r w:rsidR="00C62C86">
      <w:rPr>
        <w:sz w:val="32"/>
        <w:szCs w:val="32"/>
      </w:rPr>
      <w:t>(</w:t>
    </w:r>
    <w:r w:rsidR="005065CF">
      <w:rPr>
        <w:sz w:val="32"/>
        <w:szCs w:val="32"/>
      </w:rPr>
      <w:t>F</w:t>
    </w:r>
    <w:r w:rsidR="00C62C86">
      <w:rPr>
        <w:sz w:val="32"/>
        <w:szCs w:val="32"/>
      </w:rPr>
      <w:t>) Service</w:t>
    </w:r>
    <w:r w:rsidR="00B57666">
      <w:rPr>
        <w:sz w:val="32"/>
        <w:szCs w:val="32"/>
      </w:rPr>
      <w:t>s</w:t>
    </w:r>
    <w:r w:rsidR="00FB227B">
      <w:rPr>
        <w:sz w:val="32"/>
        <w:szCs w:val="32"/>
      </w:rPr>
      <w:t xml:space="preserve"> Visit</w:t>
    </w:r>
    <w:r w:rsidR="0094232B">
      <w:rPr>
        <w:sz w:val="32"/>
        <w:szCs w:val="32"/>
      </w:rPr>
      <w:t xml:space="preserve"> Exceptions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5BC31" w14:textId="77777777" w:rsidR="00754F72" w:rsidRDefault="00754F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73215"/>
    <w:multiLevelType w:val="hybridMultilevel"/>
    <w:tmpl w:val="2F7E4178"/>
    <w:lvl w:ilvl="0" w:tplc="ECC296A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E7E44"/>
    <w:multiLevelType w:val="hybridMultilevel"/>
    <w:tmpl w:val="99B414A4"/>
    <w:lvl w:ilvl="0" w:tplc="7004C57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9C4801"/>
    <w:multiLevelType w:val="hybridMultilevel"/>
    <w:tmpl w:val="0452FE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902A23"/>
    <w:multiLevelType w:val="hybridMultilevel"/>
    <w:tmpl w:val="66CE73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40689"/>
    <w:multiLevelType w:val="hybridMultilevel"/>
    <w:tmpl w:val="D660D7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55225"/>
    <w:multiLevelType w:val="hybridMultilevel"/>
    <w:tmpl w:val="3E3E2338"/>
    <w:lvl w:ilvl="0" w:tplc="E1C0FD9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7A7E48"/>
    <w:multiLevelType w:val="hybridMultilevel"/>
    <w:tmpl w:val="ABA20346"/>
    <w:lvl w:ilvl="0" w:tplc="9816F95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E727C"/>
    <w:multiLevelType w:val="hybridMultilevel"/>
    <w:tmpl w:val="0E3A43C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3504F"/>
    <w:multiLevelType w:val="hybridMultilevel"/>
    <w:tmpl w:val="221CE674"/>
    <w:lvl w:ilvl="0" w:tplc="A26A3CC6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D368D"/>
    <w:multiLevelType w:val="hybridMultilevel"/>
    <w:tmpl w:val="DB1A1C0A"/>
    <w:lvl w:ilvl="0" w:tplc="03E6EFCA">
      <w:start w:val="6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46D7F"/>
    <w:multiLevelType w:val="hybridMultilevel"/>
    <w:tmpl w:val="58425E02"/>
    <w:lvl w:ilvl="0" w:tplc="051A27E2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C626F"/>
    <w:multiLevelType w:val="hybridMultilevel"/>
    <w:tmpl w:val="0F1E448C"/>
    <w:lvl w:ilvl="0" w:tplc="E318C474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5412DF"/>
    <w:multiLevelType w:val="hybridMultilevel"/>
    <w:tmpl w:val="4A282D88"/>
    <w:lvl w:ilvl="0" w:tplc="7004C57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596C17"/>
    <w:multiLevelType w:val="hybridMultilevel"/>
    <w:tmpl w:val="EA2C332C"/>
    <w:lvl w:ilvl="0" w:tplc="762E288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22EAB"/>
    <w:multiLevelType w:val="hybridMultilevel"/>
    <w:tmpl w:val="07EEB794"/>
    <w:lvl w:ilvl="0" w:tplc="8794A7C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5960BA"/>
    <w:multiLevelType w:val="hybridMultilevel"/>
    <w:tmpl w:val="3774B848"/>
    <w:lvl w:ilvl="0" w:tplc="A5C88BDA">
      <w:start w:val="4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40D6C"/>
    <w:multiLevelType w:val="hybridMultilevel"/>
    <w:tmpl w:val="50F4F04E"/>
    <w:lvl w:ilvl="0" w:tplc="F29261FE">
      <w:start w:val="2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FF0200"/>
    <w:multiLevelType w:val="hybridMultilevel"/>
    <w:tmpl w:val="EF041370"/>
    <w:lvl w:ilvl="0" w:tplc="B920B6B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B24F8"/>
    <w:multiLevelType w:val="hybridMultilevel"/>
    <w:tmpl w:val="221CE674"/>
    <w:lvl w:ilvl="0" w:tplc="A26A3CC6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B9625A"/>
    <w:multiLevelType w:val="hybridMultilevel"/>
    <w:tmpl w:val="4F3655AE"/>
    <w:lvl w:ilvl="0" w:tplc="80A6D71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FF3DEE"/>
    <w:multiLevelType w:val="hybridMultilevel"/>
    <w:tmpl w:val="414A3580"/>
    <w:lvl w:ilvl="0" w:tplc="B480322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460847"/>
    <w:multiLevelType w:val="hybridMultilevel"/>
    <w:tmpl w:val="97C60F24"/>
    <w:lvl w:ilvl="0" w:tplc="79DAFE3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2F1EA0"/>
    <w:multiLevelType w:val="hybridMultilevel"/>
    <w:tmpl w:val="D9F889C4"/>
    <w:lvl w:ilvl="0" w:tplc="79DAFE3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F437F5"/>
    <w:multiLevelType w:val="hybridMultilevel"/>
    <w:tmpl w:val="DB1684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012BA6"/>
    <w:multiLevelType w:val="hybridMultilevel"/>
    <w:tmpl w:val="4E3009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F229AF"/>
    <w:multiLevelType w:val="hybridMultilevel"/>
    <w:tmpl w:val="7B52628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3A6561"/>
    <w:multiLevelType w:val="hybridMultilevel"/>
    <w:tmpl w:val="1E8054BC"/>
    <w:lvl w:ilvl="0" w:tplc="8794A7C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626131"/>
    <w:multiLevelType w:val="hybridMultilevel"/>
    <w:tmpl w:val="7B52628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1146A1"/>
    <w:multiLevelType w:val="hybridMultilevel"/>
    <w:tmpl w:val="E34674DA"/>
    <w:lvl w:ilvl="0" w:tplc="F49EFC4E">
      <w:start w:val="24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D74858"/>
    <w:multiLevelType w:val="hybridMultilevel"/>
    <w:tmpl w:val="245AF832"/>
    <w:lvl w:ilvl="0" w:tplc="30464D3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A05D8A"/>
    <w:multiLevelType w:val="hybridMultilevel"/>
    <w:tmpl w:val="7B5262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656B49"/>
    <w:multiLevelType w:val="hybridMultilevel"/>
    <w:tmpl w:val="C82CE6A6"/>
    <w:lvl w:ilvl="0" w:tplc="93AC9B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6C52A2"/>
    <w:multiLevelType w:val="hybridMultilevel"/>
    <w:tmpl w:val="676AA488"/>
    <w:lvl w:ilvl="0" w:tplc="AE5A588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6812D8"/>
    <w:multiLevelType w:val="hybridMultilevel"/>
    <w:tmpl w:val="200A95BE"/>
    <w:lvl w:ilvl="0" w:tplc="9688435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E515EE"/>
    <w:multiLevelType w:val="hybridMultilevel"/>
    <w:tmpl w:val="13FAD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FA15C5"/>
    <w:multiLevelType w:val="hybridMultilevel"/>
    <w:tmpl w:val="C41C23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3DC3F3A"/>
    <w:multiLevelType w:val="hybridMultilevel"/>
    <w:tmpl w:val="7B5262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EF3565"/>
    <w:multiLevelType w:val="hybridMultilevel"/>
    <w:tmpl w:val="9EB8A388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242177"/>
    <w:multiLevelType w:val="hybridMultilevel"/>
    <w:tmpl w:val="6214F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3E3D71"/>
    <w:multiLevelType w:val="hybridMultilevel"/>
    <w:tmpl w:val="A98E59F4"/>
    <w:lvl w:ilvl="0" w:tplc="A26A3CC6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C64EC7"/>
    <w:multiLevelType w:val="hybridMultilevel"/>
    <w:tmpl w:val="6214F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DC1855"/>
    <w:multiLevelType w:val="hybridMultilevel"/>
    <w:tmpl w:val="63DEC36C"/>
    <w:lvl w:ilvl="0" w:tplc="BEBCAB4E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78A388C"/>
    <w:multiLevelType w:val="hybridMultilevel"/>
    <w:tmpl w:val="30F44872"/>
    <w:lvl w:ilvl="0" w:tplc="E01AE9A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1D4E00"/>
    <w:multiLevelType w:val="hybridMultilevel"/>
    <w:tmpl w:val="7B52628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A04F00"/>
    <w:multiLevelType w:val="hybridMultilevel"/>
    <w:tmpl w:val="08CAAED0"/>
    <w:lvl w:ilvl="0" w:tplc="14A4597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4F4665"/>
    <w:multiLevelType w:val="hybridMultilevel"/>
    <w:tmpl w:val="221CE674"/>
    <w:lvl w:ilvl="0" w:tplc="A26A3CC6">
      <w:start w:val="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53481F"/>
    <w:multiLevelType w:val="hybridMultilevel"/>
    <w:tmpl w:val="460A3D3E"/>
    <w:lvl w:ilvl="0" w:tplc="33AA59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5056017">
    <w:abstractNumId w:val="3"/>
  </w:num>
  <w:num w:numId="2" w16cid:durableId="131101690">
    <w:abstractNumId w:val="23"/>
  </w:num>
  <w:num w:numId="3" w16cid:durableId="392899005">
    <w:abstractNumId w:val="24"/>
  </w:num>
  <w:num w:numId="4" w16cid:durableId="2124153789">
    <w:abstractNumId w:val="2"/>
  </w:num>
  <w:num w:numId="5" w16cid:durableId="1422144957">
    <w:abstractNumId w:val="22"/>
  </w:num>
  <w:num w:numId="6" w16cid:durableId="843669277">
    <w:abstractNumId w:val="4"/>
  </w:num>
  <w:num w:numId="7" w16cid:durableId="269897501">
    <w:abstractNumId w:val="31"/>
  </w:num>
  <w:num w:numId="8" w16cid:durableId="1679967479">
    <w:abstractNumId w:val="43"/>
  </w:num>
  <w:num w:numId="9" w16cid:durableId="2095660222">
    <w:abstractNumId w:val="14"/>
  </w:num>
  <w:num w:numId="10" w16cid:durableId="629749528">
    <w:abstractNumId w:val="21"/>
  </w:num>
  <w:num w:numId="11" w16cid:durableId="334384743">
    <w:abstractNumId w:val="45"/>
  </w:num>
  <w:num w:numId="12" w16cid:durableId="956909064">
    <w:abstractNumId w:val="35"/>
  </w:num>
  <w:num w:numId="13" w16cid:durableId="1873303619">
    <w:abstractNumId w:val="40"/>
  </w:num>
  <w:num w:numId="14" w16cid:durableId="1324167239">
    <w:abstractNumId w:val="38"/>
  </w:num>
  <w:num w:numId="15" w16cid:durableId="1726291752">
    <w:abstractNumId w:val="19"/>
  </w:num>
  <w:num w:numId="16" w16cid:durableId="1641762073">
    <w:abstractNumId w:val="18"/>
  </w:num>
  <w:num w:numId="17" w16cid:durableId="1422411950">
    <w:abstractNumId w:val="10"/>
  </w:num>
  <w:num w:numId="18" w16cid:durableId="1534926530">
    <w:abstractNumId w:val="11"/>
  </w:num>
  <w:num w:numId="19" w16cid:durableId="431779569">
    <w:abstractNumId w:val="1"/>
  </w:num>
  <w:num w:numId="20" w16cid:durableId="1654218192">
    <w:abstractNumId w:val="12"/>
  </w:num>
  <w:num w:numId="21" w16cid:durableId="1601261297">
    <w:abstractNumId w:val="26"/>
  </w:num>
  <w:num w:numId="22" w16cid:durableId="1100418703">
    <w:abstractNumId w:val="6"/>
  </w:num>
  <w:num w:numId="23" w16cid:durableId="330255032">
    <w:abstractNumId w:val="0"/>
  </w:num>
  <w:num w:numId="24" w16cid:durableId="1082220278">
    <w:abstractNumId w:val="8"/>
  </w:num>
  <w:num w:numId="25" w16cid:durableId="717240062">
    <w:abstractNumId w:val="39"/>
  </w:num>
  <w:num w:numId="26" w16cid:durableId="1759131117">
    <w:abstractNumId w:val="5"/>
  </w:num>
  <w:num w:numId="27" w16cid:durableId="1752043121">
    <w:abstractNumId w:val="32"/>
  </w:num>
  <w:num w:numId="28" w16cid:durableId="1900020572">
    <w:abstractNumId w:val="17"/>
  </w:num>
  <w:num w:numId="29" w16cid:durableId="783304162">
    <w:abstractNumId w:val="42"/>
  </w:num>
  <w:num w:numId="30" w16cid:durableId="952832139">
    <w:abstractNumId w:val="20"/>
  </w:num>
  <w:num w:numId="31" w16cid:durableId="1257833514">
    <w:abstractNumId w:val="46"/>
  </w:num>
  <w:num w:numId="32" w16cid:durableId="128328284">
    <w:abstractNumId w:val="9"/>
  </w:num>
  <w:num w:numId="33" w16cid:durableId="1245065249">
    <w:abstractNumId w:val="34"/>
  </w:num>
  <w:num w:numId="34" w16cid:durableId="725182423">
    <w:abstractNumId w:val="36"/>
  </w:num>
  <w:num w:numId="35" w16cid:durableId="1687558305">
    <w:abstractNumId w:val="30"/>
  </w:num>
  <w:num w:numId="36" w16cid:durableId="992297465">
    <w:abstractNumId w:val="7"/>
  </w:num>
  <w:num w:numId="37" w16cid:durableId="564219324">
    <w:abstractNumId w:val="37"/>
  </w:num>
  <w:num w:numId="38" w16cid:durableId="1843158942">
    <w:abstractNumId w:val="27"/>
  </w:num>
  <w:num w:numId="39" w16cid:durableId="909772632">
    <w:abstractNumId w:val="33"/>
  </w:num>
  <w:num w:numId="40" w16cid:durableId="1485045981">
    <w:abstractNumId w:val="29"/>
  </w:num>
  <w:num w:numId="41" w16cid:durableId="1423263404">
    <w:abstractNumId w:val="44"/>
  </w:num>
  <w:num w:numId="42" w16cid:durableId="1663393855">
    <w:abstractNumId w:val="13"/>
  </w:num>
  <w:num w:numId="43" w16cid:durableId="1719939531">
    <w:abstractNumId w:val="25"/>
  </w:num>
  <w:num w:numId="44" w16cid:durableId="1620991570">
    <w:abstractNumId w:val="41"/>
  </w:num>
  <w:num w:numId="45" w16cid:durableId="1757366307">
    <w:abstractNumId w:val="16"/>
  </w:num>
  <w:num w:numId="46" w16cid:durableId="75128320">
    <w:abstractNumId w:val="28"/>
  </w:num>
  <w:num w:numId="47" w16cid:durableId="164227476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347"/>
    <w:rsid w:val="00000618"/>
    <w:rsid w:val="0000591E"/>
    <w:rsid w:val="00005A8A"/>
    <w:rsid w:val="00011F36"/>
    <w:rsid w:val="00016BF1"/>
    <w:rsid w:val="00017C7F"/>
    <w:rsid w:val="0002211B"/>
    <w:rsid w:val="00033C4E"/>
    <w:rsid w:val="00075C49"/>
    <w:rsid w:val="00076414"/>
    <w:rsid w:val="00085F9E"/>
    <w:rsid w:val="000A5DC2"/>
    <w:rsid w:val="000B032C"/>
    <w:rsid w:val="000B219D"/>
    <w:rsid w:val="000C22AE"/>
    <w:rsid w:val="000E1B47"/>
    <w:rsid w:val="000F2434"/>
    <w:rsid w:val="000F3294"/>
    <w:rsid w:val="000F765F"/>
    <w:rsid w:val="00113031"/>
    <w:rsid w:val="00127BE9"/>
    <w:rsid w:val="00143162"/>
    <w:rsid w:val="00143674"/>
    <w:rsid w:val="00144A13"/>
    <w:rsid w:val="0014712A"/>
    <w:rsid w:val="0014799B"/>
    <w:rsid w:val="0017232D"/>
    <w:rsid w:val="0017302C"/>
    <w:rsid w:val="00174C2D"/>
    <w:rsid w:val="00184353"/>
    <w:rsid w:val="00195279"/>
    <w:rsid w:val="00196C3D"/>
    <w:rsid w:val="001A36BB"/>
    <w:rsid w:val="001C6897"/>
    <w:rsid w:val="001D47E1"/>
    <w:rsid w:val="001E561C"/>
    <w:rsid w:val="001F0335"/>
    <w:rsid w:val="0020294C"/>
    <w:rsid w:val="002044D6"/>
    <w:rsid w:val="00204C62"/>
    <w:rsid w:val="00214CBE"/>
    <w:rsid w:val="0022010A"/>
    <w:rsid w:val="00220B59"/>
    <w:rsid w:val="00232DF2"/>
    <w:rsid w:val="0023620A"/>
    <w:rsid w:val="0024053F"/>
    <w:rsid w:val="00244078"/>
    <w:rsid w:val="00262304"/>
    <w:rsid w:val="00263C2E"/>
    <w:rsid w:val="00265251"/>
    <w:rsid w:val="00267509"/>
    <w:rsid w:val="00291F75"/>
    <w:rsid w:val="00297618"/>
    <w:rsid w:val="002C18B3"/>
    <w:rsid w:val="002C19EE"/>
    <w:rsid w:val="002D4CFD"/>
    <w:rsid w:val="002E1347"/>
    <w:rsid w:val="002E53F2"/>
    <w:rsid w:val="00305DDB"/>
    <w:rsid w:val="00320947"/>
    <w:rsid w:val="00323039"/>
    <w:rsid w:val="00356426"/>
    <w:rsid w:val="00362F8C"/>
    <w:rsid w:val="00364FC7"/>
    <w:rsid w:val="0037077B"/>
    <w:rsid w:val="00376903"/>
    <w:rsid w:val="00386B61"/>
    <w:rsid w:val="00394708"/>
    <w:rsid w:val="003970DF"/>
    <w:rsid w:val="003A7406"/>
    <w:rsid w:val="003B3902"/>
    <w:rsid w:val="003E6DCD"/>
    <w:rsid w:val="003F22DA"/>
    <w:rsid w:val="00403694"/>
    <w:rsid w:val="004076EB"/>
    <w:rsid w:val="004204A0"/>
    <w:rsid w:val="00425131"/>
    <w:rsid w:val="00425A55"/>
    <w:rsid w:val="004302B4"/>
    <w:rsid w:val="00430923"/>
    <w:rsid w:val="00446A39"/>
    <w:rsid w:val="004517A8"/>
    <w:rsid w:val="00454053"/>
    <w:rsid w:val="00491E90"/>
    <w:rsid w:val="004A30AA"/>
    <w:rsid w:val="004A651A"/>
    <w:rsid w:val="004A6CAB"/>
    <w:rsid w:val="004B00CB"/>
    <w:rsid w:val="004B1DFC"/>
    <w:rsid w:val="004B44A4"/>
    <w:rsid w:val="004B5A76"/>
    <w:rsid w:val="004B64D8"/>
    <w:rsid w:val="004C30B2"/>
    <w:rsid w:val="00505F88"/>
    <w:rsid w:val="005065CF"/>
    <w:rsid w:val="00506D63"/>
    <w:rsid w:val="00517D8D"/>
    <w:rsid w:val="00532A0B"/>
    <w:rsid w:val="00547E79"/>
    <w:rsid w:val="00552E8C"/>
    <w:rsid w:val="00557F71"/>
    <w:rsid w:val="00564BCD"/>
    <w:rsid w:val="00590042"/>
    <w:rsid w:val="0059016B"/>
    <w:rsid w:val="005928E8"/>
    <w:rsid w:val="005A44C9"/>
    <w:rsid w:val="005A584A"/>
    <w:rsid w:val="005A780F"/>
    <w:rsid w:val="005A7E76"/>
    <w:rsid w:val="005B06FC"/>
    <w:rsid w:val="005B4C98"/>
    <w:rsid w:val="005B67B5"/>
    <w:rsid w:val="005B7E7F"/>
    <w:rsid w:val="005C49DF"/>
    <w:rsid w:val="005C4C2A"/>
    <w:rsid w:val="005D2330"/>
    <w:rsid w:val="005D7E1F"/>
    <w:rsid w:val="005F0D2E"/>
    <w:rsid w:val="005F182F"/>
    <w:rsid w:val="005F699A"/>
    <w:rsid w:val="006130EE"/>
    <w:rsid w:val="006206CF"/>
    <w:rsid w:val="00624752"/>
    <w:rsid w:val="006311C7"/>
    <w:rsid w:val="00647741"/>
    <w:rsid w:val="00650B21"/>
    <w:rsid w:val="00655FAD"/>
    <w:rsid w:val="0066305F"/>
    <w:rsid w:val="006641CF"/>
    <w:rsid w:val="00664A67"/>
    <w:rsid w:val="00664A8D"/>
    <w:rsid w:val="00667207"/>
    <w:rsid w:val="00667330"/>
    <w:rsid w:val="00685720"/>
    <w:rsid w:val="00690082"/>
    <w:rsid w:val="00696CB4"/>
    <w:rsid w:val="0069702E"/>
    <w:rsid w:val="006A19A6"/>
    <w:rsid w:val="006A28DD"/>
    <w:rsid w:val="006B492B"/>
    <w:rsid w:val="006C12D8"/>
    <w:rsid w:val="006D36B0"/>
    <w:rsid w:val="006D4E2C"/>
    <w:rsid w:val="006D7ADF"/>
    <w:rsid w:val="006E0A1C"/>
    <w:rsid w:val="006F6DC1"/>
    <w:rsid w:val="0070624C"/>
    <w:rsid w:val="00723311"/>
    <w:rsid w:val="00735401"/>
    <w:rsid w:val="007354B1"/>
    <w:rsid w:val="00740389"/>
    <w:rsid w:val="007433AE"/>
    <w:rsid w:val="00745713"/>
    <w:rsid w:val="007527B6"/>
    <w:rsid w:val="00754F72"/>
    <w:rsid w:val="007601FA"/>
    <w:rsid w:val="00770FAA"/>
    <w:rsid w:val="0077220A"/>
    <w:rsid w:val="00791F3F"/>
    <w:rsid w:val="007A25CD"/>
    <w:rsid w:val="007A76C4"/>
    <w:rsid w:val="007B48D7"/>
    <w:rsid w:val="007D4C38"/>
    <w:rsid w:val="007E162F"/>
    <w:rsid w:val="007E2D1F"/>
    <w:rsid w:val="007E3145"/>
    <w:rsid w:val="007F0AB3"/>
    <w:rsid w:val="007F43E7"/>
    <w:rsid w:val="007F53B8"/>
    <w:rsid w:val="007F77D0"/>
    <w:rsid w:val="00801B07"/>
    <w:rsid w:val="00805DE3"/>
    <w:rsid w:val="0081039C"/>
    <w:rsid w:val="00812169"/>
    <w:rsid w:val="008233D9"/>
    <w:rsid w:val="00825B94"/>
    <w:rsid w:val="00830661"/>
    <w:rsid w:val="00836B48"/>
    <w:rsid w:val="008443B3"/>
    <w:rsid w:val="00846815"/>
    <w:rsid w:val="00847287"/>
    <w:rsid w:val="008473CF"/>
    <w:rsid w:val="00853C58"/>
    <w:rsid w:val="00862956"/>
    <w:rsid w:val="0086601B"/>
    <w:rsid w:val="00874F82"/>
    <w:rsid w:val="0087587F"/>
    <w:rsid w:val="00882BD7"/>
    <w:rsid w:val="008957F8"/>
    <w:rsid w:val="008B3E9A"/>
    <w:rsid w:val="008D2028"/>
    <w:rsid w:val="008E00B4"/>
    <w:rsid w:val="008E0D8A"/>
    <w:rsid w:val="008F1510"/>
    <w:rsid w:val="008F4977"/>
    <w:rsid w:val="008F4BF5"/>
    <w:rsid w:val="008F6A77"/>
    <w:rsid w:val="009137E2"/>
    <w:rsid w:val="00915125"/>
    <w:rsid w:val="0091639B"/>
    <w:rsid w:val="00926A01"/>
    <w:rsid w:val="0092757B"/>
    <w:rsid w:val="00930B46"/>
    <w:rsid w:val="0094232B"/>
    <w:rsid w:val="00942886"/>
    <w:rsid w:val="00946041"/>
    <w:rsid w:val="00947D20"/>
    <w:rsid w:val="00952DF8"/>
    <w:rsid w:val="009569B3"/>
    <w:rsid w:val="00965A5F"/>
    <w:rsid w:val="009731A4"/>
    <w:rsid w:val="00973D03"/>
    <w:rsid w:val="00975DAB"/>
    <w:rsid w:val="009806F5"/>
    <w:rsid w:val="00982958"/>
    <w:rsid w:val="009969D6"/>
    <w:rsid w:val="009B57DE"/>
    <w:rsid w:val="009D0F68"/>
    <w:rsid w:val="009D24C4"/>
    <w:rsid w:val="009F1E89"/>
    <w:rsid w:val="009F21D6"/>
    <w:rsid w:val="009F2968"/>
    <w:rsid w:val="009F76AB"/>
    <w:rsid w:val="00A04055"/>
    <w:rsid w:val="00A07D93"/>
    <w:rsid w:val="00A1139E"/>
    <w:rsid w:val="00A22651"/>
    <w:rsid w:val="00A2393E"/>
    <w:rsid w:val="00A34BAB"/>
    <w:rsid w:val="00A411D6"/>
    <w:rsid w:val="00A4370C"/>
    <w:rsid w:val="00A46B76"/>
    <w:rsid w:val="00A471FA"/>
    <w:rsid w:val="00A6060E"/>
    <w:rsid w:val="00A6290B"/>
    <w:rsid w:val="00A767ED"/>
    <w:rsid w:val="00A80C4A"/>
    <w:rsid w:val="00A83FEA"/>
    <w:rsid w:val="00A84244"/>
    <w:rsid w:val="00A93FC4"/>
    <w:rsid w:val="00A97F4C"/>
    <w:rsid w:val="00AA271A"/>
    <w:rsid w:val="00AA4553"/>
    <w:rsid w:val="00AA59C0"/>
    <w:rsid w:val="00AD6717"/>
    <w:rsid w:val="00AE4BCA"/>
    <w:rsid w:val="00B03E33"/>
    <w:rsid w:val="00B158C7"/>
    <w:rsid w:val="00B176B1"/>
    <w:rsid w:val="00B27FD8"/>
    <w:rsid w:val="00B356E3"/>
    <w:rsid w:val="00B357C1"/>
    <w:rsid w:val="00B472DD"/>
    <w:rsid w:val="00B53362"/>
    <w:rsid w:val="00B54838"/>
    <w:rsid w:val="00B56AE7"/>
    <w:rsid w:val="00B57666"/>
    <w:rsid w:val="00B613FA"/>
    <w:rsid w:val="00B626DC"/>
    <w:rsid w:val="00B645C8"/>
    <w:rsid w:val="00B82C3D"/>
    <w:rsid w:val="00BD528D"/>
    <w:rsid w:val="00BD6AD1"/>
    <w:rsid w:val="00BE16E0"/>
    <w:rsid w:val="00BE3F4D"/>
    <w:rsid w:val="00BE4130"/>
    <w:rsid w:val="00BF29F3"/>
    <w:rsid w:val="00BF513C"/>
    <w:rsid w:val="00C009A2"/>
    <w:rsid w:val="00C05488"/>
    <w:rsid w:val="00C068CF"/>
    <w:rsid w:val="00C20E80"/>
    <w:rsid w:val="00C24413"/>
    <w:rsid w:val="00C25087"/>
    <w:rsid w:val="00C3025E"/>
    <w:rsid w:val="00C34A47"/>
    <w:rsid w:val="00C3521E"/>
    <w:rsid w:val="00C40B9D"/>
    <w:rsid w:val="00C454FB"/>
    <w:rsid w:val="00C46AAE"/>
    <w:rsid w:val="00C56941"/>
    <w:rsid w:val="00C62C86"/>
    <w:rsid w:val="00C62DED"/>
    <w:rsid w:val="00C62F21"/>
    <w:rsid w:val="00C63010"/>
    <w:rsid w:val="00C63400"/>
    <w:rsid w:val="00C636ED"/>
    <w:rsid w:val="00C71526"/>
    <w:rsid w:val="00C965A4"/>
    <w:rsid w:val="00CA2C55"/>
    <w:rsid w:val="00CB115F"/>
    <w:rsid w:val="00CF59DE"/>
    <w:rsid w:val="00CF7A80"/>
    <w:rsid w:val="00D00734"/>
    <w:rsid w:val="00D02506"/>
    <w:rsid w:val="00D0687A"/>
    <w:rsid w:val="00D222EC"/>
    <w:rsid w:val="00D26242"/>
    <w:rsid w:val="00D32003"/>
    <w:rsid w:val="00D33E45"/>
    <w:rsid w:val="00D446DA"/>
    <w:rsid w:val="00D53400"/>
    <w:rsid w:val="00D54E3C"/>
    <w:rsid w:val="00D602D8"/>
    <w:rsid w:val="00D7723A"/>
    <w:rsid w:val="00D8306E"/>
    <w:rsid w:val="00D861FD"/>
    <w:rsid w:val="00D92495"/>
    <w:rsid w:val="00D9302B"/>
    <w:rsid w:val="00DA50DE"/>
    <w:rsid w:val="00DC6B02"/>
    <w:rsid w:val="00DD0D3E"/>
    <w:rsid w:val="00DF4FE3"/>
    <w:rsid w:val="00DF6E72"/>
    <w:rsid w:val="00E01519"/>
    <w:rsid w:val="00E02CE2"/>
    <w:rsid w:val="00E10195"/>
    <w:rsid w:val="00E20E5E"/>
    <w:rsid w:val="00E365D2"/>
    <w:rsid w:val="00E44FF3"/>
    <w:rsid w:val="00E4554C"/>
    <w:rsid w:val="00E505EF"/>
    <w:rsid w:val="00E53EE2"/>
    <w:rsid w:val="00E651C0"/>
    <w:rsid w:val="00E67DD8"/>
    <w:rsid w:val="00E75513"/>
    <w:rsid w:val="00E83977"/>
    <w:rsid w:val="00E85331"/>
    <w:rsid w:val="00E91012"/>
    <w:rsid w:val="00EA578B"/>
    <w:rsid w:val="00EB1A6A"/>
    <w:rsid w:val="00EB4422"/>
    <w:rsid w:val="00EB62BB"/>
    <w:rsid w:val="00EB7A3B"/>
    <w:rsid w:val="00EC3C4C"/>
    <w:rsid w:val="00ED384A"/>
    <w:rsid w:val="00EE28A1"/>
    <w:rsid w:val="00F0097D"/>
    <w:rsid w:val="00F14ED3"/>
    <w:rsid w:val="00F24957"/>
    <w:rsid w:val="00F36FBA"/>
    <w:rsid w:val="00F6030B"/>
    <w:rsid w:val="00F85EA9"/>
    <w:rsid w:val="00F86352"/>
    <w:rsid w:val="00F94C71"/>
    <w:rsid w:val="00FA0A36"/>
    <w:rsid w:val="00FA2E82"/>
    <w:rsid w:val="00FA3E4C"/>
    <w:rsid w:val="00FA696E"/>
    <w:rsid w:val="00FA79A9"/>
    <w:rsid w:val="00FB227B"/>
    <w:rsid w:val="00FB3A57"/>
    <w:rsid w:val="00FB71A3"/>
    <w:rsid w:val="00FC62FE"/>
    <w:rsid w:val="00FE5DD2"/>
    <w:rsid w:val="00FE79FA"/>
    <w:rsid w:val="00FF153E"/>
    <w:rsid w:val="00FF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5344FF"/>
  <w15:chartTrackingRefBased/>
  <w15:docId w15:val="{1E35FBC9-6DBD-4CC1-BE38-DCF34572F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13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45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45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1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347"/>
  </w:style>
  <w:style w:type="paragraph" w:styleId="Footer">
    <w:name w:val="footer"/>
    <w:basedOn w:val="Normal"/>
    <w:link w:val="FooterChar"/>
    <w:uiPriority w:val="99"/>
    <w:unhideWhenUsed/>
    <w:rsid w:val="002E13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347"/>
  </w:style>
  <w:style w:type="paragraph" w:styleId="Title">
    <w:name w:val="Title"/>
    <w:basedOn w:val="Normal"/>
    <w:next w:val="Normal"/>
    <w:link w:val="TitleChar"/>
    <w:uiPriority w:val="10"/>
    <w:qFormat/>
    <w:rsid w:val="002E13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34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E1347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2E13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E13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45C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645C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645C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A97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4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A1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900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36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34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RSW</dc:creator>
  <cp:keywords/>
  <dc:description/>
  <cp:lastModifiedBy>Richard Alblas</cp:lastModifiedBy>
  <cp:revision>2</cp:revision>
  <cp:lastPrinted>2018-11-15T12:28:00Z</cp:lastPrinted>
  <dcterms:created xsi:type="dcterms:W3CDTF">2024-08-16T17:45:00Z</dcterms:created>
  <dcterms:modified xsi:type="dcterms:W3CDTF">2024-08-16T17:45:00Z</dcterms:modified>
</cp:coreProperties>
</file>